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2D3" w:rsidRPr="003905F5" w:rsidRDefault="003D02D3" w:rsidP="003D02D3">
      <w:pPr>
        <w:tabs>
          <w:tab w:val="left" w:pos="3630"/>
        </w:tabs>
        <w:jc w:val="center"/>
        <w:rPr>
          <w:b/>
          <w:bCs/>
          <w:sz w:val="28"/>
          <w:szCs w:val="28"/>
          <w:u w:val="single"/>
        </w:rPr>
      </w:pPr>
      <w:r w:rsidRPr="003905F5">
        <w:rPr>
          <w:b/>
          <w:bCs/>
          <w:sz w:val="28"/>
          <w:szCs w:val="28"/>
          <w:u w:val="single"/>
        </w:rPr>
        <w:t>ОБЩИНСКИ СЪВЕТ – МИНЕРАЛНИ БАНИ, ОБЛ.ХАСКОВО</w:t>
      </w:r>
      <w:r w:rsidR="00AA45F3">
        <w:rPr>
          <w:b/>
          <w:bCs/>
          <w:sz w:val="28"/>
          <w:szCs w:val="28"/>
          <w:u w:val="single"/>
        </w:rPr>
        <w:t xml:space="preserve">  </w:t>
      </w:r>
    </w:p>
    <w:p w:rsidR="003D02D3" w:rsidRPr="003905F5" w:rsidRDefault="003D02D3" w:rsidP="003D02D3">
      <w:pPr>
        <w:tabs>
          <w:tab w:val="left" w:pos="3630"/>
        </w:tabs>
        <w:jc w:val="center"/>
        <w:rPr>
          <w:b/>
          <w:bCs/>
          <w:sz w:val="28"/>
          <w:szCs w:val="28"/>
        </w:rPr>
      </w:pPr>
    </w:p>
    <w:p w:rsidR="003D02D3" w:rsidRPr="000B7DD3" w:rsidRDefault="003D02D3" w:rsidP="003D02D3">
      <w:pPr>
        <w:tabs>
          <w:tab w:val="left" w:pos="3630"/>
        </w:tabs>
        <w:jc w:val="center"/>
        <w:rPr>
          <w:b/>
          <w:bCs/>
          <w:sz w:val="28"/>
          <w:szCs w:val="28"/>
          <w:lang w:val="en-US"/>
        </w:rPr>
      </w:pPr>
      <w:r w:rsidRPr="003905F5">
        <w:rPr>
          <w:b/>
          <w:bCs/>
          <w:sz w:val="28"/>
          <w:szCs w:val="28"/>
        </w:rPr>
        <w:t>РЕШЕНИЕ №</w:t>
      </w:r>
      <w:r w:rsidR="00DD1A66">
        <w:rPr>
          <w:b/>
          <w:bCs/>
          <w:sz w:val="28"/>
          <w:szCs w:val="28"/>
        </w:rPr>
        <w:t xml:space="preserve"> </w:t>
      </w:r>
      <w:r w:rsidR="000B7DD3">
        <w:rPr>
          <w:b/>
          <w:bCs/>
          <w:sz w:val="28"/>
          <w:szCs w:val="28"/>
        </w:rPr>
        <w:t>1</w:t>
      </w:r>
      <w:r w:rsidR="000B7DD3">
        <w:rPr>
          <w:b/>
          <w:bCs/>
          <w:sz w:val="28"/>
          <w:szCs w:val="28"/>
          <w:lang w:val="en-US"/>
        </w:rPr>
        <w:t>41</w:t>
      </w:r>
    </w:p>
    <w:p w:rsidR="003D02D3" w:rsidRPr="003905F5" w:rsidRDefault="003D02D3" w:rsidP="003D02D3">
      <w:pPr>
        <w:tabs>
          <w:tab w:val="left" w:pos="3630"/>
        </w:tabs>
        <w:jc w:val="center"/>
        <w:rPr>
          <w:b/>
          <w:bCs/>
          <w:sz w:val="28"/>
          <w:szCs w:val="28"/>
        </w:rPr>
      </w:pPr>
    </w:p>
    <w:p w:rsidR="00A37CF6" w:rsidRPr="00EF72D0" w:rsidRDefault="00A37CF6" w:rsidP="00A37CF6">
      <w:pPr>
        <w:tabs>
          <w:tab w:val="left" w:pos="3630"/>
        </w:tabs>
        <w:jc w:val="center"/>
        <w:rPr>
          <w:b/>
          <w:bCs/>
          <w:sz w:val="28"/>
          <w:szCs w:val="28"/>
        </w:rPr>
      </w:pPr>
      <w:r w:rsidRPr="00EF72D0">
        <w:rPr>
          <w:b/>
          <w:bCs/>
          <w:sz w:val="28"/>
          <w:szCs w:val="28"/>
        </w:rPr>
        <w:t xml:space="preserve">От </w:t>
      </w:r>
      <w:r w:rsidR="000B7DD3">
        <w:rPr>
          <w:b/>
          <w:bCs/>
          <w:sz w:val="28"/>
          <w:szCs w:val="28"/>
          <w:lang w:val="en-US"/>
        </w:rPr>
        <w:t>18</w:t>
      </w:r>
      <w:r w:rsidR="000B7DD3">
        <w:rPr>
          <w:b/>
          <w:bCs/>
          <w:sz w:val="28"/>
          <w:szCs w:val="28"/>
        </w:rPr>
        <w:t>.0</w:t>
      </w:r>
      <w:r w:rsidR="000B7DD3">
        <w:rPr>
          <w:b/>
          <w:bCs/>
          <w:sz w:val="28"/>
          <w:szCs w:val="28"/>
          <w:lang w:val="en-US"/>
        </w:rPr>
        <w:t>8</w:t>
      </w:r>
      <w:r>
        <w:rPr>
          <w:b/>
          <w:bCs/>
          <w:sz w:val="28"/>
          <w:szCs w:val="28"/>
        </w:rPr>
        <w:t>.2020</w:t>
      </w:r>
      <w:r w:rsidRPr="00EF72D0">
        <w:rPr>
          <w:b/>
          <w:bCs/>
          <w:sz w:val="28"/>
          <w:szCs w:val="28"/>
        </w:rPr>
        <w:t>г.</w:t>
      </w:r>
    </w:p>
    <w:p w:rsidR="00491653" w:rsidRDefault="00491653" w:rsidP="00491653">
      <w:pPr>
        <w:tabs>
          <w:tab w:val="left" w:pos="1453"/>
        </w:tabs>
        <w:jc w:val="both"/>
        <w:rPr>
          <w:sz w:val="28"/>
          <w:szCs w:val="28"/>
        </w:rPr>
      </w:pPr>
    </w:p>
    <w:p w:rsidR="00E24666" w:rsidRDefault="005D163D" w:rsidP="006518AC">
      <w:pPr>
        <w:tabs>
          <w:tab w:val="left" w:pos="1453"/>
        </w:tabs>
        <w:jc w:val="both"/>
        <w:rPr>
          <w:sz w:val="28"/>
          <w:szCs w:val="28"/>
        </w:rPr>
      </w:pPr>
      <w:r>
        <w:rPr>
          <w:sz w:val="28"/>
          <w:szCs w:val="28"/>
        </w:rPr>
        <w:tab/>
        <w:t>На основание чл.21, ал.2 от ЗМСМА вр.чл.8,чл.11,ал.3 и чл. 15, ал.1 ЗНА и чл.</w:t>
      </w:r>
      <w:r w:rsidR="007A229F">
        <w:rPr>
          <w:sz w:val="28"/>
          <w:szCs w:val="28"/>
        </w:rPr>
        <w:t>7</w:t>
      </w:r>
      <w:r>
        <w:rPr>
          <w:sz w:val="28"/>
          <w:szCs w:val="28"/>
        </w:rPr>
        <w:t>6, ал.</w:t>
      </w:r>
      <w:r w:rsidR="007A229F">
        <w:rPr>
          <w:sz w:val="28"/>
          <w:szCs w:val="28"/>
        </w:rPr>
        <w:t>3</w:t>
      </w:r>
      <w:r>
        <w:rPr>
          <w:sz w:val="28"/>
          <w:szCs w:val="28"/>
        </w:rPr>
        <w:t xml:space="preserve"> АПК, Общински съвет Минерални бани</w:t>
      </w:r>
    </w:p>
    <w:p w:rsidR="005D163D" w:rsidRPr="007A229F" w:rsidRDefault="005D163D" w:rsidP="007A229F">
      <w:pPr>
        <w:tabs>
          <w:tab w:val="left" w:pos="1453"/>
        </w:tabs>
        <w:jc w:val="center"/>
        <w:rPr>
          <w:b/>
          <w:sz w:val="28"/>
          <w:szCs w:val="28"/>
        </w:rPr>
      </w:pPr>
      <w:r w:rsidRPr="007A229F">
        <w:rPr>
          <w:b/>
          <w:sz w:val="28"/>
          <w:szCs w:val="28"/>
        </w:rPr>
        <w:t>Р Е Ш И:</w:t>
      </w:r>
    </w:p>
    <w:p w:rsidR="005D163D" w:rsidRDefault="005D163D" w:rsidP="006518AC">
      <w:pPr>
        <w:tabs>
          <w:tab w:val="left" w:pos="1453"/>
        </w:tabs>
        <w:jc w:val="both"/>
        <w:rPr>
          <w:sz w:val="28"/>
          <w:szCs w:val="28"/>
        </w:rPr>
      </w:pPr>
      <w:r>
        <w:rPr>
          <w:sz w:val="28"/>
          <w:szCs w:val="28"/>
        </w:rPr>
        <w:t>Приема Наредба за изменение и допълнение на Наредба № 1 за поддържане и опазване на о</w:t>
      </w:r>
      <w:r w:rsidR="007A229F">
        <w:rPr>
          <w:sz w:val="28"/>
          <w:szCs w:val="28"/>
        </w:rPr>
        <w:t>бществения ред в община Минерал</w:t>
      </w:r>
      <w:r>
        <w:rPr>
          <w:sz w:val="28"/>
          <w:szCs w:val="28"/>
        </w:rPr>
        <w:t>н</w:t>
      </w:r>
      <w:r w:rsidR="007A229F">
        <w:rPr>
          <w:sz w:val="28"/>
          <w:szCs w:val="28"/>
        </w:rPr>
        <w:t>и</w:t>
      </w:r>
      <w:r>
        <w:rPr>
          <w:sz w:val="28"/>
          <w:szCs w:val="28"/>
        </w:rPr>
        <w:t xml:space="preserve"> бани</w:t>
      </w:r>
      <w:r w:rsidR="007A229F">
        <w:rPr>
          <w:sz w:val="28"/>
          <w:szCs w:val="28"/>
        </w:rPr>
        <w:t>, като:</w:t>
      </w:r>
    </w:p>
    <w:p w:rsidR="007A229F" w:rsidRDefault="007A229F" w:rsidP="006518AC">
      <w:pPr>
        <w:tabs>
          <w:tab w:val="left" w:pos="1453"/>
        </w:tabs>
        <w:jc w:val="both"/>
        <w:rPr>
          <w:sz w:val="28"/>
          <w:szCs w:val="28"/>
        </w:rPr>
      </w:pPr>
      <w:r>
        <w:rPr>
          <w:sz w:val="28"/>
          <w:szCs w:val="28"/>
        </w:rPr>
        <w:t>В чл. 43 се правят следните изменения и допълнения:</w:t>
      </w:r>
    </w:p>
    <w:p w:rsidR="007A229F" w:rsidRDefault="007A229F" w:rsidP="006518AC">
      <w:pPr>
        <w:tabs>
          <w:tab w:val="left" w:pos="1453"/>
        </w:tabs>
        <w:jc w:val="both"/>
        <w:rPr>
          <w:sz w:val="28"/>
          <w:szCs w:val="28"/>
        </w:rPr>
      </w:pPr>
      <w:r>
        <w:rPr>
          <w:sz w:val="28"/>
          <w:szCs w:val="28"/>
        </w:rPr>
        <w:t>1.ал.1 добива следното съдържание – „/1/ На нарушителите на тази наредба – физически лица – се налага административно наказание глоба от 50 до 1000лв. На нарушителите на тази наредба  еднолични търговци и юридически лица се налага имуществена санкция от 500 до 1500лв.”.</w:t>
      </w:r>
    </w:p>
    <w:p w:rsidR="007A229F" w:rsidRDefault="007A229F" w:rsidP="006518AC">
      <w:pPr>
        <w:tabs>
          <w:tab w:val="left" w:pos="1453"/>
        </w:tabs>
        <w:jc w:val="both"/>
        <w:rPr>
          <w:sz w:val="28"/>
          <w:szCs w:val="28"/>
        </w:rPr>
      </w:pPr>
      <w:r>
        <w:rPr>
          <w:sz w:val="28"/>
          <w:szCs w:val="28"/>
        </w:rPr>
        <w:t>2.ал.2 добива следното съдържание „ /2/ При повторно нарушение размерът на глобата е от 100 до 2000лв., а размерът на имуществената санкция – от 1000 до 3000лв.</w:t>
      </w:r>
    </w:p>
    <w:p w:rsidR="007A229F" w:rsidRPr="00E24666" w:rsidRDefault="007A229F" w:rsidP="006518AC">
      <w:pPr>
        <w:tabs>
          <w:tab w:val="left" w:pos="1453"/>
        </w:tabs>
        <w:jc w:val="both"/>
        <w:rPr>
          <w:rFonts w:eastAsiaTheme="minorHAnsi"/>
          <w:b/>
          <w:sz w:val="28"/>
          <w:szCs w:val="28"/>
          <w:lang w:eastAsia="en-US"/>
        </w:rPr>
      </w:pPr>
    </w:p>
    <w:p w:rsidR="00913662" w:rsidRPr="00913662" w:rsidRDefault="0091571A" w:rsidP="00913662">
      <w:pPr>
        <w:tabs>
          <w:tab w:val="left" w:pos="3630"/>
        </w:tabs>
        <w:jc w:val="center"/>
        <w:rPr>
          <w:sz w:val="28"/>
          <w:szCs w:val="28"/>
        </w:rPr>
      </w:pPr>
      <w:r>
        <w:rPr>
          <w:sz w:val="28"/>
          <w:szCs w:val="28"/>
        </w:rPr>
        <w:t>Участвали в гласуването 12</w:t>
      </w:r>
      <w:r w:rsidR="00913662" w:rsidRPr="00913662">
        <w:rPr>
          <w:sz w:val="28"/>
          <w:szCs w:val="28"/>
        </w:rPr>
        <w:t xml:space="preserve"> общински  съветника, от които:</w:t>
      </w:r>
    </w:p>
    <w:p w:rsidR="00913662" w:rsidRPr="00913662" w:rsidRDefault="00913662" w:rsidP="00913662">
      <w:pPr>
        <w:tabs>
          <w:tab w:val="left" w:pos="3630"/>
        </w:tabs>
        <w:rPr>
          <w:sz w:val="28"/>
          <w:szCs w:val="28"/>
        </w:rPr>
      </w:pPr>
    </w:p>
    <w:p w:rsidR="00913662" w:rsidRPr="00913662" w:rsidRDefault="00913662" w:rsidP="00913662">
      <w:pPr>
        <w:tabs>
          <w:tab w:val="left" w:pos="3630"/>
        </w:tabs>
        <w:rPr>
          <w:sz w:val="28"/>
          <w:szCs w:val="28"/>
        </w:rPr>
      </w:pPr>
    </w:p>
    <w:p w:rsidR="00913662" w:rsidRPr="00913662" w:rsidRDefault="00913662" w:rsidP="00913662">
      <w:pPr>
        <w:tabs>
          <w:tab w:val="left" w:pos="3630"/>
        </w:tabs>
        <w:rPr>
          <w:sz w:val="28"/>
          <w:szCs w:val="28"/>
        </w:rPr>
      </w:pPr>
    </w:p>
    <w:p w:rsidR="00913662" w:rsidRPr="0091571A" w:rsidRDefault="00913662" w:rsidP="00913662">
      <w:pPr>
        <w:tabs>
          <w:tab w:val="left" w:pos="3630"/>
        </w:tabs>
        <w:jc w:val="right"/>
        <w:rPr>
          <w:sz w:val="28"/>
          <w:szCs w:val="28"/>
          <w:lang w:val="en-US"/>
        </w:rPr>
      </w:pPr>
      <w:r w:rsidRPr="0091571A">
        <w:rPr>
          <w:sz w:val="28"/>
          <w:szCs w:val="28"/>
        </w:rPr>
        <w:t>За –</w:t>
      </w:r>
      <w:r w:rsidR="0091571A">
        <w:rPr>
          <w:sz w:val="28"/>
          <w:szCs w:val="28"/>
          <w:lang w:val="en-US"/>
        </w:rPr>
        <w:t>12</w:t>
      </w:r>
    </w:p>
    <w:p w:rsidR="00913662" w:rsidRPr="0091571A" w:rsidRDefault="00913662" w:rsidP="00913662">
      <w:pPr>
        <w:tabs>
          <w:tab w:val="left" w:pos="3630"/>
        </w:tabs>
        <w:jc w:val="right"/>
        <w:rPr>
          <w:sz w:val="28"/>
          <w:szCs w:val="28"/>
        </w:rPr>
      </w:pPr>
      <w:r w:rsidRPr="0091571A">
        <w:rPr>
          <w:sz w:val="28"/>
          <w:szCs w:val="28"/>
        </w:rPr>
        <w:t>Против –няма</w:t>
      </w:r>
    </w:p>
    <w:p w:rsidR="00913662" w:rsidRPr="00913662" w:rsidRDefault="00913662" w:rsidP="00913662">
      <w:pPr>
        <w:tabs>
          <w:tab w:val="left" w:pos="3630"/>
        </w:tabs>
        <w:jc w:val="right"/>
        <w:rPr>
          <w:sz w:val="28"/>
          <w:szCs w:val="28"/>
        </w:rPr>
      </w:pPr>
      <w:r w:rsidRPr="0091571A">
        <w:rPr>
          <w:sz w:val="28"/>
          <w:szCs w:val="28"/>
        </w:rPr>
        <w:t>Въздържал се – няма</w:t>
      </w:r>
    </w:p>
    <w:p w:rsidR="00913662" w:rsidRPr="00913662" w:rsidRDefault="00913662" w:rsidP="00913662">
      <w:pPr>
        <w:tabs>
          <w:tab w:val="left" w:pos="3630"/>
        </w:tabs>
        <w:jc w:val="right"/>
        <w:rPr>
          <w:sz w:val="28"/>
          <w:szCs w:val="28"/>
        </w:rPr>
      </w:pPr>
    </w:p>
    <w:p w:rsidR="00913662" w:rsidRDefault="00913662" w:rsidP="00913662">
      <w:pPr>
        <w:tabs>
          <w:tab w:val="left" w:pos="3630"/>
        </w:tabs>
        <w:jc w:val="right"/>
        <w:rPr>
          <w:b/>
          <w:sz w:val="28"/>
          <w:szCs w:val="28"/>
        </w:rPr>
      </w:pPr>
      <w:r w:rsidRPr="00913662">
        <w:rPr>
          <w:b/>
          <w:sz w:val="28"/>
          <w:szCs w:val="28"/>
        </w:rPr>
        <w:t>Приема се</w:t>
      </w:r>
    </w:p>
    <w:p w:rsidR="00913662" w:rsidRPr="003905F5" w:rsidRDefault="00913662" w:rsidP="00913662">
      <w:pPr>
        <w:autoSpaceDE w:val="0"/>
        <w:autoSpaceDN w:val="0"/>
        <w:adjustRightInd w:val="0"/>
        <w:rPr>
          <w:b/>
          <w:bCs/>
          <w:sz w:val="28"/>
          <w:szCs w:val="28"/>
        </w:rPr>
      </w:pPr>
      <w:r w:rsidRPr="003905F5">
        <w:rPr>
          <w:b/>
          <w:bCs/>
          <w:sz w:val="28"/>
          <w:szCs w:val="28"/>
        </w:rPr>
        <w:t>Председател на ОбС………………………</w:t>
      </w:r>
    </w:p>
    <w:p w:rsidR="003F7CD2" w:rsidRDefault="00913662" w:rsidP="003F7CD2">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3F7CD2" w:rsidRDefault="003F7CD2" w:rsidP="003F7CD2">
      <w:pPr>
        <w:tabs>
          <w:tab w:val="left" w:pos="3255"/>
        </w:tabs>
        <w:jc w:val="both"/>
        <w:rPr>
          <w:b/>
          <w:bCs/>
          <w:sz w:val="28"/>
          <w:szCs w:val="28"/>
        </w:rPr>
      </w:pPr>
    </w:p>
    <w:p w:rsidR="003F7CD2" w:rsidRPr="003F7CD2" w:rsidRDefault="003F7CD2" w:rsidP="003F7CD2">
      <w:pPr>
        <w:tabs>
          <w:tab w:val="left" w:pos="3255"/>
        </w:tabs>
        <w:jc w:val="both"/>
        <w:rPr>
          <w:b/>
          <w:bCs/>
          <w:sz w:val="28"/>
          <w:szCs w:val="28"/>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451497" w:rsidRDefault="00451497" w:rsidP="00451497">
      <w:pPr>
        <w:tabs>
          <w:tab w:val="left" w:pos="3630"/>
        </w:tabs>
        <w:rPr>
          <w:b/>
          <w:bCs/>
          <w:sz w:val="28"/>
          <w:szCs w:val="28"/>
          <w:u w:val="single"/>
        </w:rPr>
      </w:pPr>
    </w:p>
    <w:p w:rsidR="00CF0396" w:rsidRDefault="00CF0396" w:rsidP="00451497">
      <w:pPr>
        <w:tabs>
          <w:tab w:val="left" w:pos="3630"/>
        </w:tabs>
        <w:rPr>
          <w:b/>
          <w:bCs/>
          <w:sz w:val="28"/>
          <w:szCs w:val="28"/>
          <w:u w:val="single"/>
        </w:rPr>
      </w:pPr>
    </w:p>
    <w:p w:rsidR="00CF0396" w:rsidRDefault="00CF0396" w:rsidP="00451497">
      <w:pPr>
        <w:tabs>
          <w:tab w:val="left" w:pos="3630"/>
        </w:tabs>
        <w:rPr>
          <w:b/>
          <w:bCs/>
          <w:sz w:val="28"/>
          <w:szCs w:val="28"/>
          <w:u w:val="single"/>
        </w:rPr>
      </w:pPr>
    </w:p>
    <w:p w:rsidR="00CF0396" w:rsidRDefault="00CF0396" w:rsidP="00451497">
      <w:pPr>
        <w:tabs>
          <w:tab w:val="left" w:pos="3630"/>
        </w:tabs>
        <w:rPr>
          <w:b/>
          <w:bCs/>
          <w:sz w:val="28"/>
          <w:szCs w:val="28"/>
          <w:u w:val="single"/>
        </w:rPr>
      </w:pPr>
    </w:p>
    <w:p w:rsidR="00CF0396" w:rsidRDefault="00CF0396" w:rsidP="00451497">
      <w:pPr>
        <w:tabs>
          <w:tab w:val="left" w:pos="3630"/>
        </w:tabs>
        <w:rPr>
          <w:b/>
          <w:bCs/>
          <w:sz w:val="28"/>
          <w:szCs w:val="28"/>
          <w:u w:val="single"/>
        </w:rPr>
      </w:pPr>
    </w:p>
    <w:p w:rsidR="00913662" w:rsidRPr="003905F5" w:rsidRDefault="00913662" w:rsidP="00451497">
      <w:pPr>
        <w:tabs>
          <w:tab w:val="left" w:pos="3630"/>
        </w:tabs>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0B7DD3" w:rsidRDefault="00913662" w:rsidP="00913662">
      <w:pPr>
        <w:tabs>
          <w:tab w:val="left" w:pos="3630"/>
        </w:tabs>
        <w:jc w:val="center"/>
        <w:rPr>
          <w:b/>
          <w:bCs/>
          <w:sz w:val="28"/>
          <w:szCs w:val="28"/>
          <w:lang w:val="en-US"/>
        </w:rPr>
      </w:pPr>
      <w:r w:rsidRPr="003905F5">
        <w:rPr>
          <w:b/>
          <w:bCs/>
          <w:sz w:val="28"/>
          <w:szCs w:val="28"/>
        </w:rPr>
        <w:t>РЕШЕНИЕ №</w:t>
      </w:r>
      <w:r w:rsidR="003F7CD2">
        <w:rPr>
          <w:b/>
          <w:bCs/>
          <w:sz w:val="28"/>
          <w:szCs w:val="28"/>
        </w:rPr>
        <w:t xml:space="preserve"> </w:t>
      </w:r>
      <w:r w:rsidR="000B7DD3">
        <w:rPr>
          <w:b/>
          <w:bCs/>
          <w:sz w:val="28"/>
          <w:szCs w:val="28"/>
        </w:rPr>
        <w:t>1</w:t>
      </w:r>
      <w:r w:rsidR="000B7DD3">
        <w:rPr>
          <w:b/>
          <w:bCs/>
          <w:sz w:val="28"/>
          <w:szCs w:val="28"/>
          <w:lang w:val="en-US"/>
        </w:rPr>
        <w:t>42</w:t>
      </w:r>
    </w:p>
    <w:p w:rsidR="00913662" w:rsidRPr="003905F5" w:rsidRDefault="00913662" w:rsidP="00913662">
      <w:pPr>
        <w:tabs>
          <w:tab w:val="left" w:pos="3630"/>
        </w:tabs>
        <w:jc w:val="center"/>
        <w:rPr>
          <w:b/>
          <w:bCs/>
          <w:sz w:val="28"/>
          <w:szCs w:val="28"/>
        </w:rPr>
      </w:pPr>
    </w:p>
    <w:p w:rsidR="00913662" w:rsidRPr="00EF72D0" w:rsidRDefault="00913662" w:rsidP="00913662">
      <w:pPr>
        <w:tabs>
          <w:tab w:val="left" w:pos="3630"/>
        </w:tabs>
        <w:jc w:val="center"/>
        <w:rPr>
          <w:b/>
          <w:bCs/>
          <w:sz w:val="28"/>
          <w:szCs w:val="28"/>
        </w:rPr>
      </w:pPr>
      <w:r w:rsidRPr="00EF72D0">
        <w:rPr>
          <w:b/>
          <w:bCs/>
          <w:sz w:val="28"/>
          <w:szCs w:val="28"/>
        </w:rPr>
        <w:t xml:space="preserve">От </w:t>
      </w:r>
      <w:r w:rsidR="000B7DD3">
        <w:rPr>
          <w:b/>
          <w:bCs/>
          <w:sz w:val="28"/>
          <w:szCs w:val="28"/>
          <w:lang w:val="en-US"/>
        </w:rPr>
        <w:t>18</w:t>
      </w:r>
      <w:r w:rsidR="000B7DD3">
        <w:rPr>
          <w:b/>
          <w:bCs/>
          <w:sz w:val="28"/>
          <w:szCs w:val="28"/>
        </w:rPr>
        <w:t>.0</w:t>
      </w:r>
      <w:r w:rsidR="000B7DD3">
        <w:rPr>
          <w:b/>
          <w:bCs/>
          <w:sz w:val="28"/>
          <w:szCs w:val="28"/>
          <w:lang w:val="en-US"/>
        </w:rPr>
        <w:t>8</w:t>
      </w:r>
      <w:r>
        <w:rPr>
          <w:b/>
          <w:bCs/>
          <w:sz w:val="28"/>
          <w:szCs w:val="28"/>
        </w:rPr>
        <w:t>.2020</w:t>
      </w:r>
      <w:r w:rsidRPr="00EF72D0">
        <w:rPr>
          <w:b/>
          <w:bCs/>
          <w:sz w:val="28"/>
          <w:szCs w:val="28"/>
        </w:rPr>
        <w:t>г.</w:t>
      </w:r>
    </w:p>
    <w:p w:rsidR="00913662" w:rsidRDefault="00913662" w:rsidP="00913662">
      <w:pPr>
        <w:spacing w:line="276" w:lineRule="auto"/>
        <w:ind w:firstLine="708"/>
        <w:rPr>
          <w:rFonts w:eastAsiaTheme="minorHAnsi"/>
          <w:b/>
          <w:sz w:val="20"/>
          <w:szCs w:val="20"/>
          <w:lang w:eastAsia="en-US"/>
        </w:rPr>
      </w:pPr>
    </w:p>
    <w:p w:rsidR="007A229F" w:rsidRDefault="0091571A" w:rsidP="007A229F">
      <w:pPr>
        <w:tabs>
          <w:tab w:val="left" w:pos="1453"/>
        </w:tabs>
        <w:jc w:val="both"/>
        <w:rPr>
          <w:sz w:val="28"/>
          <w:szCs w:val="28"/>
        </w:rPr>
      </w:pPr>
      <w:r w:rsidRPr="0091571A">
        <w:rPr>
          <w:sz w:val="28"/>
          <w:szCs w:val="28"/>
        </w:rPr>
        <w:tab/>
      </w:r>
      <w:r w:rsidR="007A229F">
        <w:rPr>
          <w:sz w:val="28"/>
          <w:szCs w:val="28"/>
        </w:rPr>
        <w:t>На основание чл.21, ал.2 от ЗМСМА вр.чл.8,чл.11,ал.3 и чл. 15, ал.1 ЗНА и чл.76, ал.3 АПК, Общински съвет Минерални бани</w:t>
      </w:r>
    </w:p>
    <w:p w:rsidR="007A229F" w:rsidRPr="007A229F" w:rsidRDefault="007A229F" w:rsidP="007A229F">
      <w:pPr>
        <w:tabs>
          <w:tab w:val="left" w:pos="1453"/>
        </w:tabs>
        <w:jc w:val="center"/>
        <w:rPr>
          <w:b/>
          <w:sz w:val="28"/>
          <w:szCs w:val="28"/>
        </w:rPr>
      </w:pPr>
      <w:r w:rsidRPr="007A229F">
        <w:rPr>
          <w:b/>
          <w:sz w:val="28"/>
          <w:szCs w:val="28"/>
        </w:rPr>
        <w:t>Р Е Ш И:</w:t>
      </w:r>
    </w:p>
    <w:p w:rsidR="007A229F" w:rsidRDefault="007A229F" w:rsidP="007A229F">
      <w:pPr>
        <w:tabs>
          <w:tab w:val="left" w:pos="1453"/>
        </w:tabs>
        <w:jc w:val="both"/>
        <w:rPr>
          <w:sz w:val="28"/>
          <w:szCs w:val="28"/>
        </w:rPr>
      </w:pPr>
      <w:r>
        <w:rPr>
          <w:sz w:val="28"/>
          <w:szCs w:val="28"/>
        </w:rPr>
        <w:t>Приема Наредба за изменение и допълнение на Наредба № 6 за условията и реда за записване, отписване и преместване на децата в общинските детски градини на територията на община Минерални бани, както следва:</w:t>
      </w:r>
    </w:p>
    <w:p w:rsidR="007A229F" w:rsidRDefault="003173AC" w:rsidP="007A229F">
      <w:pPr>
        <w:tabs>
          <w:tab w:val="left" w:pos="1453"/>
        </w:tabs>
        <w:jc w:val="both"/>
        <w:rPr>
          <w:sz w:val="28"/>
          <w:szCs w:val="28"/>
        </w:rPr>
      </w:pPr>
      <w:r>
        <w:rPr>
          <w:sz w:val="28"/>
          <w:szCs w:val="28"/>
        </w:rPr>
        <w:t>1.</w:t>
      </w:r>
      <w:r w:rsidR="00926364">
        <w:rPr>
          <w:sz w:val="28"/>
          <w:szCs w:val="28"/>
        </w:rPr>
        <w:t xml:space="preserve">Наредба за условията и реда за записване,отписване и преместване на децата в общинските детски градини на територията на община Минерални бани се изменя със следното наименование </w:t>
      </w:r>
      <w:r w:rsidR="0099430B">
        <w:rPr>
          <w:sz w:val="28"/>
          <w:szCs w:val="28"/>
          <w:lang w:val="en-US"/>
        </w:rPr>
        <w:t xml:space="preserve">- </w:t>
      </w:r>
      <w:r w:rsidR="00926364">
        <w:rPr>
          <w:sz w:val="28"/>
          <w:szCs w:val="28"/>
        </w:rPr>
        <w:t xml:space="preserve">Наредба </w:t>
      </w:r>
      <w:r>
        <w:rPr>
          <w:sz w:val="28"/>
          <w:szCs w:val="28"/>
          <w:lang w:val="en-US"/>
        </w:rPr>
        <w:t>№</w:t>
      </w:r>
      <w:r>
        <w:rPr>
          <w:sz w:val="28"/>
          <w:szCs w:val="28"/>
        </w:rPr>
        <w:t xml:space="preserve"> 6 за условията и реда за записване, описване и преметване на децата в общинските детски градини на територията на община Минерални бани.</w:t>
      </w:r>
    </w:p>
    <w:p w:rsidR="003173AC" w:rsidRDefault="003173AC" w:rsidP="007A229F">
      <w:pPr>
        <w:tabs>
          <w:tab w:val="left" w:pos="1453"/>
        </w:tabs>
        <w:jc w:val="both"/>
        <w:rPr>
          <w:sz w:val="28"/>
          <w:szCs w:val="28"/>
        </w:rPr>
      </w:pPr>
      <w:r>
        <w:rPr>
          <w:sz w:val="28"/>
          <w:szCs w:val="28"/>
        </w:rPr>
        <w:t>2.Вчл.4,ал 1,В съответствие с чл.59 от ЗПУО</w:t>
      </w:r>
      <w:r w:rsidR="00547D8E">
        <w:rPr>
          <w:sz w:val="28"/>
          <w:szCs w:val="28"/>
        </w:rPr>
        <w:t xml:space="preserve"> се изменя и става; „В съответствие с чл.56 от ЗПУО”</w:t>
      </w:r>
    </w:p>
    <w:p w:rsidR="00547D8E" w:rsidRDefault="00547D8E" w:rsidP="007A229F">
      <w:pPr>
        <w:tabs>
          <w:tab w:val="left" w:pos="1453"/>
        </w:tabs>
        <w:jc w:val="both"/>
        <w:rPr>
          <w:sz w:val="28"/>
          <w:szCs w:val="28"/>
        </w:rPr>
      </w:pPr>
      <w:r>
        <w:rPr>
          <w:sz w:val="28"/>
          <w:szCs w:val="28"/>
        </w:rPr>
        <w:t xml:space="preserve">3.В чл.16 се правят следните изменения и добива  следното съдържание: </w:t>
      </w:r>
    </w:p>
    <w:p w:rsidR="00547D8E" w:rsidRDefault="00547D8E" w:rsidP="007A229F">
      <w:pPr>
        <w:tabs>
          <w:tab w:val="left" w:pos="1453"/>
        </w:tabs>
        <w:jc w:val="both"/>
        <w:rPr>
          <w:sz w:val="28"/>
          <w:szCs w:val="28"/>
        </w:rPr>
      </w:pPr>
      <w:r>
        <w:rPr>
          <w:sz w:val="28"/>
          <w:szCs w:val="28"/>
          <w:lang w:val="en-US"/>
        </w:rPr>
        <w:t>“</w:t>
      </w:r>
      <w:r>
        <w:rPr>
          <w:sz w:val="28"/>
          <w:szCs w:val="28"/>
        </w:rPr>
        <w:t>Заявленията за прием на децата,</w:t>
      </w:r>
      <w:r w:rsidR="009E08E7">
        <w:rPr>
          <w:sz w:val="28"/>
          <w:szCs w:val="28"/>
        </w:rPr>
        <w:t>навършили 3 години в годината на приема за първа възрастова група се приемат целегодишно,в</w:t>
      </w:r>
      <w:r w:rsidR="0099430B">
        <w:rPr>
          <w:sz w:val="28"/>
          <w:szCs w:val="28"/>
        </w:rPr>
        <w:t xml:space="preserve"> </w:t>
      </w:r>
      <w:r w:rsidR="009E08E7">
        <w:rPr>
          <w:sz w:val="28"/>
          <w:szCs w:val="28"/>
        </w:rPr>
        <w:t>зави</w:t>
      </w:r>
      <w:r w:rsidR="0099430B">
        <w:rPr>
          <w:sz w:val="28"/>
          <w:szCs w:val="28"/>
        </w:rPr>
        <w:t>с</w:t>
      </w:r>
      <w:r w:rsidR="009E08E7">
        <w:rPr>
          <w:sz w:val="28"/>
          <w:szCs w:val="28"/>
        </w:rPr>
        <w:t>имост от свободните места”</w:t>
      </w:r>
    </w:p>
    <w:p w:rsidR="009E08E7" w:rsidRDefault="009E08E7" w:rsidP="007A229F">
      <w:pPr>
        <w:tabs>
          <w:tab w:val="left" w:pos="1453"/>
        </w:tabs>
        <w:jc w:val="both"/>
        <w:rPr>
          <w:sz w:val="28"/>
          <w:szCs w:val="28"/>
        </w:rPr>
      </w:pPr>
      <w:r>
        <w:rPr>
          <w:sz w:val="28"/>
          <w:szCs w:val="28"/>
        </w:rPr>
        <w:t>4.</w:t>
      </w:r>
      <w:r w:rsidR="00A44158">
        <w:rPr>
          <w:sz w:val="28"/>
          <w:szCs w:val="28"/>
        </w:rPr>
        <w:t xml:space="preserve"> В чл.20,ал1 се правят следните</w:t>
      </w:r>
      <w:r>
        <w:rPr>
          <w:sz w:val="28"/>
          <w:szCs w:val="28"/>
        </w:rPr>
        <w:t xml:space="preserve"> изменения и добива  следното съдържание: „ На заседание през м. септември педагогическият съвет на детската градина  определя  списъка на </w:t>
      </w:r>
      <w:r w:rsidR="006C5636">
        <w:rPr>
          <w:sz w:val="28"/>
          <w:szCs w:val="28"/>
        </w:rPr>
        <w:t>новоприетите деца,както обособяването им в групи.</w:t>
      </w:r>
    </w:p>
    <w:p w:rsidR="006C5636" w:rsidRDefault="006C5636" w:rsidP="007A229F">
      <w:pPr>
        <w:tabs>
          <w:tab w:val="left" w:pos="1453"/>
        </w:tabs>
        <w:jc w:val="both"/>
        <w:rPr>
          <w:sz w:val="28"/>
          <w:szCs w:val="28"/>
        </w:rPr>
      </w:pPr>
      <w:r>
        <w:rPr>
          <w:sz w:val="28"/>
          <w:szCs w:val="28"/>
        </w:rPr>
        <w:t>5. Вчл.21,т.1се правят следните следните изменения и добива  следното съдържание: „Списъкът на приетите деца се изнася на информационното табло в сградата на детската градина  до 30 септември.</w:t>
      </w:r>
    </w:p>
    <w:p w:rsidR="00DC7B7F" w:rsidRDefault="006C5636" w:rsidP="007A229F">
      <w:pPr>
        <w:tabs>
          <w:tab w:val="left" w:pos="1453"/>
        </w:tabs>
        <w:jc w:val="both"/>
        <w:rPr>
          <w:sz w:val="28"/>
          <w:szCs w:val="28"/>
        </w:rPr>
      </w:pPr>
      <w:r>
        <w:rPr>
          <w:sz w:val="28"/>
          <w:szCs w:val="28"/>
        </w:rPr>
        <w:t>В т.2 Текстът добива следното съдържание: Родителите/насто</w:t>
      </w:r>
      <w:r w:rsidR="00DC7B7F">
        <w:rPr>
          <w:sz w:val="28"/>
          <w:szCs w:val="28"/>
        </w:rPr>
        <w:t>йниците на приетите деца писмено декларират желанието си детто им да бъде записано в съответната детска градина.</w:t>
      </w:r>
    </w:p>
    <w:p w:rsidR="006C5636" w:rsidRDefault="00DC7B7F" w:rsidP="007A229F">
      <w:pPr>
        <w:tabs>
          <w:tab w:val="left" w:pos="1453"/>
        </w:tabs>
        <w:jc w:val="both"/>
        <w:rPr>
          <w:sz w:val="28"/>
          <w:szCs w:val="28"/>
          <w:lang w:val="en-US"/>
        </w:rPr>
      </w:pPr>
      <w:r>
        <w:rPr>
          <w:sz w:val="28"/>
          <w:szCs w:val="28"/>
        </w:rPr>
        <w:t>В т.3 се правят следните изменения  „Свободните места се попълват от чакащи  неприети деца</w:t>
      </w:r>
      <w:r>
        <w:rPr>
          <w:sz w:val="28"/>
          <w:szCs w:val="28"/>
          <w:lang w:val="en-US"/>
        </w:rPr>
        <w:t>”</w:t>
      </w:r>
    </w:p>
    <w:p w:rsidR="00DC7B7F" w:rsidRDefault="00DC7B7F" w:rsidP="007A229F">
      <w:pPr>
        <w:tabs>
          <w:tab w:val="left" w:pos="1453"/>
        </w:tabs>
        <w:jc w:val="both"/>
        <w:rPr>
          <w:sz w:val="28"/>
          <w:szCs w:val="28"/>
          <w:lang w:val="en-US"/>
        </w:rPr>
      </w:pPr>
      <w:r>
        <w:rPr>
          <w:sz w:val="28"/>
          <w:szCs w:val="28"/>
          <w:lang w:val="en-US"/>
        </w:rPr>
        <w:t>Отменям т4 на чл.21</w:t>
      </w:r>
    </w:p>
    <w:p w:rsidR="00DC7B7F" w:rsidRDefault="00DC7B7F" w:rsidP="007A229F">
      <w:pPr>
        <w:tabs>
          <w:tab w:val="left" w:pos="1453"/>
        </w:tabs>
        <w:jc w:val="both"/>
        <w:rPr>
          <w:sz w:val="28"/>
          <w:szCs w:val="28"/>
        </w:rPr>
      </w:pPr>
      <w:r>
        <w:rPr>
          <w:sz w:val="28"/>
          <w:szCs w:val="28"/>
        </w:rPr>
        <w:t xml:space="preserve">6.Чл.22 се изменя и добива следното </w:t>
      </w:r>
      <w:r w:rsidR="00FC7368">
        <w:rPr>
          <w:sz w:val="28"/>
          <w:szCs w:val="28"/>
        </w:rPr>
        <w:t>съдържание: „Директорът на детската градина представя  информация в отдел</w:t>
      </w:r>
      <w:r w:rsidR="00FC7368">
        <w:rPr>
          <w:sz w:val="28"/>
          <w:szCs w:val="28"/>
          <w:lang w:val="en-US"/>
        </w:rPr>
        <w:t>”</w:t>
      </w:r>
      <w:r w:rsidR="00FC7368">
        <w:rPr>
          <w:sz w:val="28"/>
          <w:szCs w:val="28"/>
        </w:rPr>
        <w:t xml:space="preserve"> Местни приходи,стопански и хуманитарни дейности</w:t>
      </w:r>
      <w:r w:rsidR="00FC7368">
        <w:rPr>
          <w:sz w:val="28"/>
          <w:szCs w:val="28"/>
          <w:lang w:val="en-US"/>
        </w:rPr>
        <w:t>”</w:t>
      </w:r>
      <w:r w:rsidR="00FC7368">
        <w:rPr>
          <w:sz w:val="28"/>
          <w:szCs w:val="28"/>
        </w:rPr>
        <w:t xml:space="preserve"> на община Минерални бани за приетите в първа група деца.</w:t>
      </w:r>
      <w:r w:rsidR="00FC7368" w:rsidRPr="00FC7368">
        <w:rPr>
          <w:sz w:val="28"/>
          <w:szCs w:val="28"/>
          <w:lang w:val="en-US"/>
        </w:rPr>
        <w:t xml:space="preserve"> </w:t>
      </w:r>
      <w:r w:rsidR="00FC7368">
        <w:rPr>
          <w:sz w:val="28"/>
          <w:szCs w:val="28"/>
          <w:lang w:val="en-US"/>
        </w:rPr>
        <w:t>”</w:t>
      </w:r>
    </w:p>
    <w:p w:rsidR="00FC7368" w:rsidRDefault="00FC7368" w:rsidP="007A229F">
      <w:pPr>
        <w:tabs>
          <w:tab w:val="left" w:pos="1453"/>
        </w:tabs>
        <w:jc w:val="both"/>
        <w:rPr>
          <w:sz w:val="28"/>
          <w:szCs w:val="28"/>
        </w:rPr>
      </w:pPr>
      <w:r>
        <w:rPr>
          <w:sz w:val="28"/>
          <w:szCs w:val="28"/>
        </w:rPr>
        <w:t>7. Отменям чл.</w:t>
      </w:r>
    </w:p>
    <w:p w:rsidR="00FC7368" w:rsidRDefault="00FC7368" w:rsidP="007A229F">
      <w:pPr>
        <w:tabs>
          <w:tab w:val="left" w:pos="1453"/>
        </w:tabs>
        <w:jc w:val="both"/>
        <w:rPr>
          <w:sz w:val="28"/>
          <w:szCs w:val="28"/>
        </w:rPr>
      </w:pPr>
      <w:r>
        <w:rPr>
          <w:sz w:val="28"/>
          <w:szCs w:val="28"/>
        </w:rPr>
        <w:t>8. Отменям ал5 на чл.32</w:t>
      </w:r>
    </w:p>
    <w:p w:rsidR="00FC7368" w:rsidRDefault="00FC7368" w:rsidP="007A229F">
      <w:pPr>
        <w:tabs>
          <w:tab w:val="left" w:pos="1453"/>
        </w:tabs>
        <w:jc w:val="both"/>
        <w:rPr>
          <w:sz w:val="28"/>
          <w:szCs w:val="28"/>
        </w:rPr>
      </w:pPr>
      <w:r>
        <w:rPr>
          <w:sz w:val="28"/>
          <w:szCs w:val="28"/>
        </w:rPr>
        <w:t>9.Отменям ал.3 на чл.34</w:t>
      </w:r>
    </w:p>
    <w:p w:rsidR="00FC7368" w:rsidRPr="00FC7368" w:rsidRDefault="00FC7368" w:rsidP="007A229F">
      <w:pPr>
        <w:tabs>
          <w:tab w:val="left" w:pos="1453"/>
        </w:tabs>
        <w:jc w:val="both"/>
        <w:rPr>
          <w:sz w:val="28"/>
          <w:szCs w:val="28"/>
        </w:rPr>
      </w:pPr>
      <w:r>
        <w:rPr>
          <w:sz w:val="28"/>
          <w:szCs w:val="28"/>
        </w:rPr>
        <w:lastRenderedPageBreak/>
        <w:t xml:space="preserve">10. Изменям ал.4 на </w:t>
      </w:r>
      <w:r w:rsidR="00BD5889">
        <w:rPr>
          <w:sz w:val="28"/>
          <w:szCs w:val="28"/>
        </w:rPr>
        <w:t>чл.34 и добива следното съдържание: „ При повторно извършване на нарушението по ал.1и 2 глобата е в размер от 100 до 500 лева</w:t>
      </w:r>
    </w:p>
    <w:p w:rsidR="00125F02" w:rsidRDefault="00125F02" w:rsidP="000B7DD3">
      <w:pPr>
        <w:jc w:val="both"/>
      </w:pPr>
    </w:p>
    <w:p w:rsidR="00A7683B" w:rsidRPr="0091571A" w:rsidRDefault="00A7683B" w:rsidP="00A7683B">
      <w:pPr>
        <w:tabs>
          <w:tab w:val="left" w:pos="1453"/>
        </w:tabs>
        <w:jc w:val="both"/>
        <w:rPr>
          <w:sz w:val="28"/>
          <w:szCs w:val="28"/>
        </w:rPr>
      </w:pPr>
    </w:p>
    <w:p w:rsidR="00913662" w:rsidRPr="00913662" w:rsidRDefault="0091571A" w:rsidP="00913662">
      <w:pPr>
        <w:tabs>
          <w:tab w:val="left" w:pos="3630"/>
        </w:tabs>
        <w:jc w:val="center"/>
        <w:rPr>
          <w:sz w:val="28"/>
          <w:szCs w:val="28"/>
        </w:rPr>
      </w:pPr>
      <w:r>
        <w:rPr>
          <w:sz w:val="28"/>
          <w:szCs w:val="28"/>
        </w:rPr>
        <w:t>Участвали в гласуването 12</w:t>
      </w:r>
      <w:r w:rsidR="00913662" w:rsidRPr="00913662">
        <w:rPr>
          <w:sz w:val="28"/>
          <w:szCs w:val="28"/>
        </w:rPr>
        <w:t xml:space="preserve"> общински  съветника, от които:</w:t>
      </w:r>
    </w:p>
    <w:p w:rsidR="00913662" w:rsidRPr="00913662" w:rsidRDefault="00913662" w:rsidP="00913662">
      <w:pPr>
        <w:tabs>
          <w:tab w:val="left" w:pos="3630"/>
        </w:tabs>
        <w:rPr>
          <w:sz w:val="28"/>
          <w:szCs w:val="28"/>
        </w:rPr>
      </w:pPr>
    </w:p>
    <w:p w:rsidR="00913662" w:rsidRPr="00913662" w:rsidRDefault="00913662" w:rsidP="00913662">
      <w:pPr>
        <w:tabs>
          <w:tab w:val="left" w:pos="3630"/>
        </w:tabs>
        <w:rPr>
          <w:sz w:val="28"/>
          <w:szCs w:val="28"/>
        </w:rPr>
      </w:pPr>
    </w:p>
    <w:p w:rsidR="00913662" w:rsidRPr="00913662" w:rsidRDefault="00913662" w:rsidP="00913662">
      <w:pPr>
        <w:tabs>
          <w:tab w:val="left" w:pos="3630"/>
        </w:tabs>
        <w:rPr>
          <w:sz w:val="28"/>
          <w:szCs w:val="28"/>
        </w:rPr>
      </w:pPr>
    </w:p>
    <w:p w:rsidR="00913662" w:rsidRPr="00913662" w:rsidRDefault="00913662" w:rsidP="00913662">
      <w:pPr>
        <w:tabs>
          <w:tab w:val="left" w:pos="3630"/>
        </w:tabs>
        <w:jc w:val="right"/>
        <w:rPr>
          <w:sz w:val="28"/>
          <w:szCs w:val="28"/>
          <w:lang w:val="en-US"/>
        </w:rPr>
      </w:pPr>
      <w:r w:rsidRPr="00913662">
        <w:rPr>
          <w:sz w:val="28"/>
          <w:szCs w:val="28"/>
        </w:rPr>
        <w:t>За –</w:t>
      </w:r>
      <w:r w:rsidR="0091571A">
        <w:rPr>
          <w:sz w:val="28"/>
          <w:szCs w:val="28"/>
          <w:lang w:val="en-US"/>
        </w:rPr>
        <w:t>12</w:t>
      </w:r>
    </w:p>
    <w:p w:rsidR="00913662" w:rsidRPr="00913662" w:rsidRDefault="00913662" w:rsidP="00913662">
      <w:pPr>
        <w:tabs>
          <w:tab w:val="left" w:pos="3630"/>
        </w:tabs>
        <w:jc w:val="right"/>
        <w:rPr>
          <w:sz w:val="28"/>
          <w:szCs w:val="28"/>
        </w:rPr>
      </w:pPr>
      <w:r w:rsidRPr="00913662">
        <w:rPr>
          <w:sz w:val="28"/>
          <w:szCs w:val="28"/>
        </w:rPr>
        <w:t>Против –няма</w:t>
      </w:r>
    </w:p>
    <w:p w:rsidR="00913662" w:rsidRPr="00913662" w:rsidRDefault="00913662" w:rsidP="00913662">
      <w:pPr>
        <w:tabs>
          <w:tab w:val="left" w:pos="3630"/>
        </w:tabs>
        <w:jc w:val="right"/>
        <w:rPr>
          <w:sz w:val="28"/>
          <w:szCs w:val="28"/>
        </w:rPr>
      </w:pPr>
      <w:r w:rsidRPr="00913662">
        <w:rPr>
          <w:sz w:val="28"/>
          <w:szCs w:val="28"/>
        </w:rPr>
        <w:t>Въздържал се – няма</w:t>
      </w:r>
    </w:p>
    <w:p w:rsidR="00913662" w:rsidRPr="00913662" w:rsidRDefault="00913662" w:rsidP="00913662">
      <w:pPr>
        <w:tabs>
          <w:tab w:val="left" w:pos="3630"/>
        </w:tabs>
        <w:jc w:val="right"/>
        <w:rPr>
          <w:sz w:val="28"/>
          <w:szCs w:val="28"/>
        </w:rPr>
      </w:pPr>
    </w:p>
    <w:p w:rsidR="00913662" w:rsidRDefault="00913662" w:rsidP="00913662">
      <w:pPr>
        <w:tabs>
          <w:tab w:val="left" w:pos="3630"/>
        </w:tabs>
        <w:jc w:val="right"/>
        <w:rPr>
          <w:b/>
          <w:sz w:val="28"/>
          <w:szCs w:val="28"/>
        </w:rPr>
      </w:pPr>
      <w:r w:rsidRPr="00913662">
        <w:rPr>
          <w:b/>
          <w:sz w:val="28"/>
          <w:szCs w:val="28"/>
        </w:rPr>
        <w:t>Приема се</w:t>
      </w:r>
    </w:p>
    <w:p w:rsidR="00913662" w:rsidRPr="003905F5" w:rsidRDefault="00913662" w:rsidP="00913662">
      <w:pPr>
        <w:autoSpaceDE w:val="0"/>
        <w:autoSpaceDN w:val="0"/>
        <w:adjustRightInd w:val="0"/>
        <w:rPr>
          <w:b/>
          <w:bCs/>
          <w:sz w:val="28"/>
          <w:szCs w:val="28"/>
        </w:rPr>
      </w:pPr>
      <w:r w:rsidRPr="003905F5">
        <w:rPr>
          <w:b/>
          <w:bCs/>
          <w:sz w:val="28"/>
          <w:szCs w:val="28"/>
        </w:rPr>
        <w:t>Председател на ОбС………………………</w:t>
      </w:r>
    </w:p>
    <w:p w:rsidR="003F7CD2" w:rsidRPr="0091571A" w:rsidRDefault="00913662" w:rsidP="0091571A">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A7683B" w:rsidRDefault="00A7683B" w:rsidP="0061155C">
      <w:pPr>
        <w:tabs>
          <w:tab w:val="left" w:pos="3630"/>
        </w:tabs>
        <w:rPr>
          <w:b/>
          <w:bCs/>
          <w:sz w:val="28"/>
          <w:szCs w:val="28"/>
          <w:u w:val="single"/>
        </w:rPr>
      </w:pPr>
    </w:p>
    <w:p w:rsidR="00CF0396" w:rsidRDefault="00CF0396" w:rsidP="00913662">
      <w:pPr>
        <w:tabs>
          <w:tab w:val="left" w:pos="3630"/>
        </w:tabs>
        <w:jc w:val="center"/>
        <w:rPr>
          <w:b/>
          <w:bCs/>
          <w:sz w:val="28"/>
          <w:szCs w:val="28"/>
          <w:u w:val="single"/>
        </w:rPr>
      </w:pPr>
    </w:p>
    <w:p w:rsidR="00CF0396" w:rsidRDefault="00CF0396" w:rsidP="00913662">
      <w:pPr>
        <w:tabs>
          <w:tab w:val="left" w:pos="3630"/>
        </w:tabs>
        <w:jc w:val="center"/>
        <w:rPr>
          <w:b/>
          <w:bCs/>
          <w:sz w:val="28"/>
          <w:szCs w:val="28"/>
          <w:u w:val="single"/>
        </w:rPr>
      </w:pPr>
    </w:p>
    <w:p w:rsidR="00CF0396" w:rsidRDefault="00CF0396" w:rsidP="00913662">
      <w:pPr>
        <w:tabs>
          <w:tab w:val="left" w:pos="3630"/>
        </w:tabs>
        <w:jc w:val="center"/>
        <w:rPr>
          <w:b/>
          <w:bCs/>
          <w:sz w:val="28"/>
          <w:szCs w:val="28"/>
          <w:u w:val="single"/>
        </w:rPr>
      </w:pPr>
    </w:p>
    <w:p w:rsidR="00CF0396" w:rsidRDefault="00CF0396" w:rsidP="00913662">
      <w:pPr>
        <w:tabs>
          <w:tab w:val="left" w:pos="3630"/>
        </w:tabs>
        <w:jc w:val="center"/>
        <w:rPr>
          <w:b/>
          <w:bCs/>
          <w:sz w:val="28"/>
          <w:szCs w:val="28"/>
          <w:u w:val="single"/>
        </w:rPr>
      </w:pPr>
    </w:p>
    <w:p w:rsidR="00CF0396" w:rsidRDefault="00CF0396" w:rsidP="00913662">
      <w:pPr>
        <w:tabs>
          <w:tab w:val="left" w:pos="3630"/>
        </w:tabs>
        <w:jc w:val="center"/>
        <w:rPr>
          <w:b/>
          <w:bCs/>
          <w:sz w:val="28"/>
          <w:szCs w:val="28"/>
          <w:u w:val="single"/>
        </w:rPr>
      </w:pPr>
    </w:p>
    <w:p w:rsidR="00CF0396" w:rsidRDefault="00CF0396" w:rsidP="00913662">
      <w:pPr>
        <w:tabs>
          <w:tab w:val="left" w:pos="3630"/>
        </w:tabs>
        <w:jc w:val="center"/>
        <w:rPr>
          <w:b/>
          <w:bCs/>
          <w:sz w:val="28"/>
          <w:szCs w:val="28"/>
          <w:u w:val="single"/>
        </w:rPr>
      </w:pPr>
    </w:p>
    <w:p w:rsidR="00CF0396" w:rsidRDefault="00CF0396" w:rsidP="00913662">
      <w:pPr>
        <w:tabs>
          <w:tab w:val="left" w:pos="3630"/>
        </w:tabs>
        <w:jc w:val="center"/>
        <w:rPr>
          <w:b/>
          <w:bCs/>
          <w:sz w:val="28"/>
          <w:szCs w:val="28"/>
          <w:u w:val="single"/>
        </w:rPr>
      </w:pPr>
    </w:p>
    <w:p w:rsidR="00CF0396" w:rsidRDefault="00CF0396" w:rsidP="00913662">
      <w:pPr>
        <w:tabs>
          <w:tab w:val="left" w:pos="3630"/>
        </w:tabs>
        <w:jc w:val="center"/>
        <w:rPr>
          <w:b/>
          <w:bCs/>
          <w:sz w:val="28"/>
          <w:szCs w:val="28"/>
          <w:u w:val="single"/>
        </w:rPr>
      </w:pPr>
    </w:p>
    <w:p w:rsidR="00CF0396" w:rsidRDefault="00CF0396" w:rsidP="00913662">
      <w:pPr>
        <w:tabs>
          <w:tab w:val="left" w:pos="3630"/>
        </w:tabs>
        <w:jc w:val="center"/>
        <w:rPr>
          <w:b/>
          <w:bCs/>
          <w:sz w:val="28"/>
          <w:szCs w:val="28"/>
          <w:u w:val="single"/>
        </w:rPr>
      </w:pPr>
    </w:p>
    <w:p w:rsidR="00CF0396" w:rsidRDefault="00CF0396" w:rsidP="00913662">
      <w:pPr>
        <w:tabs>
          <w:tab w:val="left" w:pos="3630"/>
        </w:tabs>
        <w:jc w:val="center"/>
        <w:rPr>
          <w:b/>
          <w:bCs/>
          <w:sz w:val="28"/>
          <w:szCs w:val="28"/>
          <w:u w:val="single"/>
        </w:rPr>
      </w:pPr>
    </w:p>
    <w:p w:rsidR="00CF0396" w:rsidRDefault="00CF0396" w:rsidP="00913662">
      <w:pPr>
        <w:tabs>
          <w:tab w:val="left" w:pos="3630"/>
        </w:tabs>
        <w:jc w:val="center"/>
        <w:rPr>
          <w:b/>
          <w:bCs/>
          <w:sz w:val="28"/>
          <w:szCs w:val="28"/>
          <w:u w:val="single"/>
        </w:rPr>
      </w:pPr>
    </w:p>
    <w:p w:rsidR="00CF0396" w:rsidRDefault="00CF0396" w:rsidP="00913662">
      <w:pPr>
        <w:tabs>
          <w:tab w:val="left" w:pos="3630"/>
        </w:tabs>
        <w:jc w:val="center"/>
        <w:rPr>
          <w:b/>
          <w:bCs/>
          <w:sz w:val="28"/>
          <w:szCs w:val="28"/>
          <w:u w:val="single"/>
        </w:rPr>
      </w:pPr>
    </w:p>
    <w:p w:rsidR="00CF0396" w:rsidRDefault="00CF0396" w:rsidP="00913662">
      <w:pPr>
        <w:tabs>
          <w:tab w:val="left" w:pos="3630"/>
        </w:tabs>
        <w:jc w:val="center"/>
        <w:rPr>
          <w:b/>
          <w:bCs/>
          <w:sz w:val="28"/>
          <w:szCs w:val="28"/>
          <w:u w:val="single"/>
        </w:rPr>
      </w:pPr>
    </w:p>
    <w:p w:rsidR="00CF0396" w:rsidRDefault="00CF0396" w:rsidP="00913662">
      <w:pPr>
        <w:tabs>
          <w:tab w:val="left" w:pos="3630"/>
        </w:tabs>
        <w:jc w:val="center"/>
        <w:rPr>
          <w:b/>
          <w:bCs/>
          <w:sz w:val="28"/>
          <w:szCs w:val="28"/>
          <w:u w:val="single"/>
        </w:rPr>
      </w:pPr>
    </w:p>
    <w:p w:rsidR="00CF0396" w:rsidRDefault="00CF0396" w:rsidP="00913662">
      <w:pPr>
        <w:tabs>
          <w:tab w:val="left" w:pos="3630"/>
        </w:tabs>
        <w:jc w:val="center"/>
        <w:rPr>
          <w:b/>
          <w:bCs/>
          <w:sz w:val="28"/>
          <w:szCs w:val="28"/>
          <w:u w:val="single"/>
        </w:rPr>
      </w:pPr>
    </w:p>
    <w:p w:rsidR="00CF0396" w:rsidRDefault="00CF0396" w:rsidP="00913662">
      <w:pPr>
        <w:tabs>
          <w:tab w:val="left" w:pos="3630"/>
        </w:tabs>
        <w:jc w:val="center"/>
        <w:rPr>
          <w:b/>
          <w:bCs/>
          <w:sz w:val="28"/>
          <w:szCs w:val="28"/>
          <w:u w:val="single"/>
        </w:rPr>
      </w:pPr>
    </w:p>
    <w:p w:rsidR="00CF0396" w:rsidRDefault="00CF0396" w:rsidP="00913662">
      <w:pPr>
        <w:tabs>
          <w:tab w:val="left" w:pos="3630"/>
        </w:tabs>
        <w:jc w:val="center"/>
        <w:rPr>
          <w:b/>
          <w:bCs/>
          <w:sz w:val="28"/>
          <w:szCs w:val="28"/>
          <w:u w:val="single"/>
        </w:rPr>
      </w:pPr>
    </w:p>
    <w:p w:rsidR="00CF0396" w:rsidRDefault="00CF0396" w:rsidP="00913662">
      <w:pPr>
        <w:tabs>
          <w:tab w:val="left" w:pos="3630"/>
        </w:tabs>
        <w:jc w:val="center"/>
        <w:rPr>
          <w:b/>
          <w:bCs/>
          <w:sz w:val="28"/>
          <w:szCs w:val="28"/>
          <w:u w:val="single"/>
        </w:rPr>
      </w:pPr>
    </w:p>
    <w:p w:rsidR="00CF0396" w:rsidRDefault="00CF0396" w:rsidP="00913662">
      <w:pPr>
        <w:tabs>
          <w:tab w:val="left" w:pos="3630"/>
        </w:tabs>
        <w:jc w:val="center"/>
        <w:rPr>
          <w:b/>
          <w:bCs/>
          <w:sz w:val="28"/>
          <w:szCs w:val="28"/>
          <w:u w:val="single"/>
        </w:rPr>
      </w:pPr>
    </w:p>
    <w:p w:rsidR="00CF0396" w:rsidRDefault="00CF0396" w:rsidP="00913662">
      <w:pPr>
        <w:tabs>
          <w:tab w:val="left" w:pos="3630"/>
        </w:tabs>
        <w:jc w:val="center"/>
        <w:rPr>
          <w:b/>
          <w:bCs/>
          <w:sz w:val="28"/>
          <w:szCs w:val="28"/>
          <w:u w:val="single"/>
        </w:rPr>
      </w:pPr>
    </w:p>
    <w:p w:rsidR="00CF0396" w:rsidRDefault="00CF0396" w:rsidP="00913662">
      <w:pPr>
        <w:tabs>
          <w:tab w:val="left" w:pos="3630"/>
        </w:tabs>
        <w:jc w:val="center"/>
        <w:rPr>
          <w:b/>
          <w:bCs/>
          <w:sz w:val="28"/>
          <w:szCs w:val="28"/>
          <w:u w:val="single"/>
        </w:rPr>
      </w:pPr>
    </w:p>
    <w:p w:rsidR="00CF0396" w:rsidRDefault="00CF0396" w:rsidP="00913662">
      <w:pPr>
        <w:tabs>
          <w:tab w:val="left" w:pos="3630"/>
        </w:tabs>
        <w:jc w:val="center"/>
        <w:rPr>
          <w:b/>
          <w:bCs/>
          <w:sz w:val="28"/>
          <w:szCs w:val="28"/>
          <w:u w:val="single"/>
        </w:rPr>
      </w:pPr>
    </w:p>
    <w:p w:rsidR="00CF0396" w:rsidRDefault="00CF0396" w:rsidP="00913662">
      <w:pPr>
        <w:tabs>
          <w:tab w:val="left" w:pos="3630"/>
        </w:tabs>
        <w:jc w:val="center"/>
        <w:rPr>
          <w:b/>
          <w:bCs/>
          <w:sz w:val="28"/>
          <w:szCs w:val="28"/>
          <w:u w:val="single"/>
        </w:rPr>
      </w:pPr>
    </w:p>
    <w:p w:rsidR="00CF0396" w:rsidRDefault="00CF0396" w:rsidP="00913662">
      <w:pPr>
        <w:tabs>
          <w:tab w:val="left" w:pos="3630"/>
        </w:tabs>
        <w:jc w:val="center"/>
        <w:rPr>
          <w:b/>
          <w:bCs/>
          <w:sz w:val="28"/>
          <w:szCs w:val="28"/>
          <w:u w:val="single"/>
        </w:rPr>
      </w:pPr>
    </w:p>
    <w:p w:rsidR="00913662" w:rsidRPr="003905F5" w:rsidRDefault="00913662" w:rsidP="00913662">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0B7DD3" w:rsidRDefault="00913662" w:rsidP="00913662">
      <w:pPr>
        <w:tabs>
          <w:tab w:val="left" w:pos="3630"/>
        </w:tabs>
        <w:jc w:val="center"/>
        <w:rPr>
          <w:b/>
          <w:bCs/>
          <w:sz w:val="28"/>
          <w:szCs w:val="28"/>
          <w:lang w:val="en-US"/>
        </w:rPr>
      </w:pPr>
      <w:r w:rsidRPr="003905F5">
        <w:rPr>
          <w:b/>
          <w:bCs/>
          <w:sz w:val="28"/>
          <w:szCs w:val="28"/>
        </w:rPr>
        <w:t>РЕШЕНИЕ №</w:t>
      </w:r>
      <w:r w:rsidR="003F7CD2">
        <w:rPr>
          <w:b/>
          <w:bCs/>
          <w:sz w:val="28"/>
          <w:szCs w:val="28"/>
        </w:rPr>
        <w:t xml:space="preserve"> </w:t>
      </w:r>
      <w:r w:rsidR="000B7DD3">
        <w:rPr>
          <w:b/>
          <w:bCs/>
          <w:sz w:val="28"/>
          <w:szCs w:val="28"/>
        </w:rPr>
        <w:t>1</w:t>
      </w:r>
      <w:r w:rsidR="000B7DD3">
        <w:rPr>
          <w:b/>
          <w:bCs/>
          <w:sz w:val="28"/>
          <w:szCs w:val="28"/>
          <w:lang w:val="en-US"/>
        </w:rPr>
        <w:t>43</w:t>
      </w:r>
    </w:p>
    <w:p w:rsidR="00913662" w:rsidRPr="003905F5" w:rsidRDefault="00913662" w:rsidP="00913662">
      <w:pPr>
        <w:tabs>
          <w:tab w:val="left" w:pos="3630"/>
        </w:tabs>
        <w:jc w:val="center"/>
        <w:rPr>
          <w:b/>
          <w:bCs/>
          <w:sz w:val="28"/>
          <w:szCs w:val="28"/>
        </w:rPr>
      </w:pPr>
    </w:p>
    <w:p w:rsidR="00913662" w:rsidRPr="00EF72D0" w:rsidRDefault="00913662" w:rsidP="00913662">
      <w:pPr>
        <w:tabs>
          <w:tab w:val="left" w:pos="3630"/>
        </w:tabs>
        <w:jc w:val="center"/>
        <w:rPr>
          <w:b/>
          <w:bCs/>
          <w:sz w:val="28"/>
          <w:szCs w:val="28"/>
        </w:rPr>
      </w:pPr>
      <w:r w:rsidRPr="00EF72D0">
        <w:rPr>
          <w:b/>
          <w:bCs/>
          <w:sz w:val="28"/>
          <w:szCs w:val="28"/>
        </w:rPr>
        <w:t xml:space="preserve">От </w:t>
      </w:r>
      <w:r w:rsidR="000B7DD3">
        <w:rPr>
          <w:b/>
          <w:bCs/>
          <w:sz w:val="28"/>
          <w:szCs w:val="28"/>
          <w:lang w:val="en-US"/>
        </w:rPr>
        <w:t>18</w:t>
      </w:r>
      <w:r w:rsidR="000B7DD3">
        <w:rPr>
          <w:b/>
          <w:bCs/>
          <w:sz w:val="28"/>
          <w:szCs w:val="28"/>
        </w:rPr>
        <w:t>.0</w:t>
      </w:r>
      <w:r w:rsidR="000B7DD3">
        <w:rPr>
          <w:b/>
          <w:bCs/>
          <w:sz w:val="28"/>
          <w:szCs w:val="28"/>
          <w:lang w:val="en-US"/>
        </w:rPr>
        <w:t>8</w:t>
      </w:r>
      <w:r>
        <w:rPr>
          <w:b/>
          <w:bCs/>
          <w:sz w:val="28"/>
          <w:szCs w:val="28"/>
        </w:rPr>
        <w:t>.2020</w:t>
      </w:r>
      <w:r w:rsidRPr="00EF72D0">
        <w:rPr>
          <w:b/>
          <w:bCs/>
          <w:sz w:val="28"/>
          <w:szCs w:val="28"/>
        </w:rPr>
        <w:t>г.</w:t>
      </w:r>
    </w:p>
    <w:p w:rsidR="00913662" w:rsidRDefault="00913662" w:rsidP="00913662">
      <w:pPr>
        <w:spacing w:line="276" w:lineRule="auto"/>
        <w:ind w:firstLine="708"/>
        <w:rPr>
          <w:rFonts w:eastAsiaTheme="minorHAnsi"/>
          <w:b/>
          <w:sz w:val="20"/>
          <w:szCs w:val="20"/>
          <w:lang w:eastAsia="en-US"/>
        </w:rPr>
      </w:pPr>
    </w:p>
    <w:p w:rsidR="00913662" w:rsidRPr="003F7CD2" w:rsidRDefault="00913662" w:rsidP="00913662">
      <w:pPr>
        <w:ind w:firstLine="708"/>
        <w:jc w:val="both"/>
        <w:rPr>
          <w:rFonts w:eastAsiaTheme="minorHAnsi"/>
          <w:sz w:val="28"/>
          <w:szCs w:val="28"/>
          <w:lang w:eastAsia="en-US"/>
        </w:rPr>
      </w:pPr>
    </w:p>
    <w:p w:rsidR="007A56C3" w:rsidRDefault="0066451E" w:rsidP="0066451E">
      <w:pPr>
        <w:ind w:firstLine="708"/>
        <w:jc w:val="both"/>
        <w:rPr>
          <w:sz w:val="28"/>
          <w:szCs w:val="28"/>
        </w:rPr>
      </w:pPr>
      <w:r>
        <w:rPr>
          <w:sz w:val="28"/>
          <w:szCs w:val="28"/>
        </w:rPr>
        <w:t>На основание чл. 21, ал.2 от ЗМСМА и чл.</w:t>
      </w:r>
      <w:r w:rsidRPr="0066451E">
        <w:rPr>
          <w:sz w:val="28"/>
          <w:szCs w:val="28"/>
        </w:rPr>
        <w:t xml:space="preserve"> 12, ал.1, т. 3 от Наредбата за упражняване правата на община Минерални бани върху общинската част от капитала на търговските дружества, Общински съвет Минерални бани</w:t>
      </w:r>
    </w:p>
    <w:p w:rsidR="0066451E" w:rsidRPr="0066451E" w:rsidRDefault="0066451E" w:rsidP="0066451E">
      <w:pPr>
        <w:ind w:firstLine="708"/>
        <w:jc w:val="both"/>
        <w:rPr>
          <w:sz w:val="28"/>
          <w:szCs w:val="28"/>
        </w:rPr>
      </w:pPr>
    </w:p>
    <w:p w:rsidR="0066451E" w:rsidRPr="0066451E" w:rsidRDefault="0066451E" w:rsidP="0066451E">
      <w:pPr>
        <w:jc w:val="center"/>
        <w:rPr>
          <w:b/>
          <w:sz w:val="28"/>
          <w:szCs w:val="28"/>
        </w:rPr>
      </w:pPr>
      <w:r w:rsidRPr="0066451E">
        <w:rPr>
          <w:b/>
          <w:sz w:val="28"/>
          <w:szCs w:val="28"/>
        </w:rPr>
        <w:t>Р Е Ш И:</w:t>
      </w:r>
    </w:p>
    <w:p w:rsidR="0066451E" w:rsidRPr="0066451E" w:rsidRDefault="0066451E" w:rsidP="0066451E">
      <w:pPr>
        <w:ind w:firstLine="708"/>
        <w:jc w:val="both"/>
        <w:rPr>
          <w:sz w:val="28"/>
          <w:szCs w:val="28"/>
        </w:rPr>
      </w:pPr>
      <w:r w:rsidRPr="0066451E">
        <w:rPr>
          <w:sz w:val="28"/>
          <w:szCs w:val="28"/>
        </w:rPr>
        <w:t>Приема годишния отчет за дейността на „Стройкомерс” ЕООД с финансов резултат загуба в размер на 4574, 40лв. за 2019г.</w:t>
      </w:r>
    </w:p>
    <w:p w:rsidR="00F31C19" w:rsidRDefault="00F31C19" w:rsidP="00DD1A66">
      <w:pPr>
        <w:tabs>
          <w:tab w:val="left" w:pos="3630"/>
        </w:tabs>
        <w:jc w:val="center"/>
        <w:rPr>
          <w:rFonts w:eastAsiaTheme="minorHAnsi"/>
          <w:sz w:val="28"/>
          <w:szCs w:val="28"/>
          <w:lang w:eastAsia="en-US"/>
        </w:rPr>
      </w:pP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sidR="00F31C19">
        <w:rPr>
          <w:sz w:val="28"/>
          <w:szCs w:val="28"/>
        </w:rPr>
        <w:t>12</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DD1A66" w:rsidRDefault="00DD1A66" w:rsidP="00DD1A66">
      <w:pPr>
        <w:tabs>
          <w:tab w:val="left" w:pos="3630"/>
        </w:tabs>
        <w:jc w:val="right"/>
        <w:rPr>
          <w:sz w:val="28"/>
          <w:szCs w:val="28"/>
        </w:rPr>
      </w:pPr>
      <w:r w:rsidRPr="00913662">
        <w:rPr>
          <w:sz w:val="28"/>
          <w:szCs w:val="28"/>
        </w:rPr>
        <w:t>За –</w:t>
      </w:r>
      <w:r w:rsidR="00F31C19">
        <w:rPr>
          <w:sz w:val="28"/>
          <w:szCs w:val="28"/>
        </w:rPr>
        <w:t>12</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DD1A66" w:rsidP="00DD1A66">
      <w:pPr>
        <w:tabs>
          <w:tab w:val="left" w:pos="3630"/>
        </w:tabs>
        <w:jc w:val="right"/>
        <w:rPr>
          <w:sz w:val="28"/>
          <w:szCs w:val="28"/>
        </w:rPr>
      </w:pPr>
      <w:r w:rsidRPr="00913662">
        <w:rPr>
          <w:sz w:val="28"/>
          <w:szCs w:val="28"/>
        </w:rPr>
        <w:t>Въздържал се – няма</w:t>
      </w:r>
    </w:p>
    <w:p w:rsidR="00DD1A66" w:rsidRPr="00913662" w:rsidRDefault="00DD1A66" w:rsidP="00DD1A66">
      <w:pPr>
        <w:tabs>
          <w:tab w:val="left" w:pos="3630"/>
        </w:tabs>
        <w:jc w:val="right"/>
        <w:rPr>
          <w:sz w:val="28"/>
          <w:szCs w:val="28"/>
        </w:rPr>
      </w:pPr>
    </w:p>
    <w:p w:rsidR="00DD1A66" w:rsidRDefault="00DD1A66" w:rsidP="003F7CD2">
      <w:pPr>
        <w:tabs>
          <w:tab w:val="left" w:pos="3630"/>
        </w:tabs>
        <w:jc w:val="right"/>
        <w:rPr>
          <w:b/>
          <w:sz w:val="28"/>
          <w:szCs w:val="28"/>
        </w:rPr>
      </w:pPr>
      <w:r w:rsidRPr="00913662">
        <w:rPr>
          <w:b/>
          <w:sz w:val="28"/>
          <w:szCs w:val="28"/>
        </w:rPr>
        <w:t>Приема се</w:t>
      </w:r>
    </w:p>
    <w:p w:rsidR="00DD1A66"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DD1A66" w:rsidRDefault="00DD1A66" w:rsidP="00DD1A66">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DD1A66" w:rsidRDefault="00DD1A66" w:rsidP="00DD1A66">
      <w:pPr>
        <w:tabs>
          <w:tab w:val="left" w:pos="3255"/>
        </w:tabs>
        <w:jc w:val="both"/>
        <w:rPr>
          <w:b/>
          <w:bCs/>
          <w:sz w:val="28"/>
          <w:szCs w:val="28"/>
        </w:rPr>
      </w:pPr>
    </w:p>
    <w:p w:rsidR="00F31C19" w:rsidRDefault="00F31C19" w:rsidP="00DD1A66">
      <w:pPr>
        <w:tabs>
          <w:tab w:val="left" w:pos="3255"/>
        </w:tabs>
        <w:jc w:val="both"/>
        <w:rPr>
          <w:b/>
          <w:bCs/>
          <w:sz w:val="28"/>
          <w:szCs w:val="28"/>
        </w:rPr>
      </w:pPr>
    </w:p>
    <w:p w:rsidR="00F31C19" w:rsidRDefault="00F31C19" w:rsidP="00DD1A66">
      <w:pPr>
        <w:tabs>
          <w:tab w:val="left" w:pos="3255"/>
        </w:tabs>
        <w:jc w:val="both"/>
        <w:rPr>
          <w:b/>
          <w:bCs/>
          <w:sz w:val="28"/>
          <w:szCs w:val="28"/>
        </w:rPr>
      </w:pPr>
    </w:p>
    <w:p w:rsidR="00913662" w:rsidRDefault="00913662" w:rsidP="00913662">
      <w:pPr>
        <w:tabs>
          <w:tab w:val="left" w:pos="4253"/>
        </w:tabs>
        <w:jc w:val="both"/>
        <w:rPr>
          <w:b/>
          <w:bCs/>
          <w:sz w:val="28"/>
          <w:szCs w:val="28"/>
        </w:rPr>
      </w:pPr>
    </w:p>
    <w:p w:rsidR="00036616" w:rsidRDefault="00036616" w:rsidP="00913662">
      <w:pPr>
        <w:tabs>
          <w:tab w:val="left" w:pos="4253"/>
        </w:tabs>
        <w:jc w:val="both"/>
        <w:rPr>
          <w:rFonts w:eastAsiaTheme="minorHAnsi"/>
          <w:sz w:val="20"/>
          <w:szCs w:val="20"/>
          <w:highlight w:val="yellow"/>
          <w:lang w:eastAsia="en-US"/>
        </w:rPr>
      </w:pPr>
    </w:p>
    <w:p w:rsidR="0061155C" w:rsidRDefault="0061155C" w:rsidP="00913662">
      <w:pPr>
        <w:tabs>
          <w:tab w:val="left" w:pos="4253"/>
        </w:tabs>
        <w:jc w:val="both"/>
        <w:rPr>
          <w:rFonts w:eastAsiaTheme="minorHAnsi"/>
          <w:sz w:val="20"/>
          <w:szCs w:val="20"/>
          <w:highlight w:val="yellow"/>
          <w:lang w:eastAsia="en-US"/>
        </w:rPr>
      </w:pPr>
    </w:p>
    <w:p w:rsidR="0061155C" w:rsidRDefault="0061155C" w:rsidP="00913662">
      <w:pPr>
        <w:tabs>
          <w:tab w:val="left" w:pos="4253"/>
        </w:tabs>
        <w:jc w:val="both"/>
        <w:rPr>
          <w:rFonts w:eastAsiaTheme="minorHAnsi"/>
          <w:sz w:val="20"/>
          <w:szCs w:val="20"/>
          <w:highlight w:val="yellow"/>
          <w:lang w:eastAsia="en-US"/>
        </w:rPr>
      </w:pPr>
    </w:p>
    <w:p w:rsidR="0061155C" w:rsidRDefault="0061155C" w:rsidP="00913662">
      <w:pPr>
        <w:tabs>
          <w:tab w:val="left" w:pos="4253"/>
        </w:tabs>
        <w:jc w:val="both"/>
        <w:rPr>
          <w:rFonts w:eastAsiaTheme="minorHAnsi"/>
          <w:sz w:val="20"/>
          <w:szCs w:val="20"/>
          <w:highlight w:val="yellow"/>
          <w:lang w:eastAsia="en-US"/>
        </w:rPr>
      </w:pPr>
    </w:p>
    <w:p w:rsidR="0061155C" w:rsidRDefault="0061155C" w:rsidP="00913662">
      <w:pPr>
        <w:tabs>
          <w:tab w:val="left" w:pos="4253"/>
        </w:tabs>
        <w:jc w:val="both"/>
        <w:rPr>
          <w:rFonts w:eastAsiaTheme="minorHAnsi"/>
          <w:sz w:val="20"/>
          <w:szCs w:val="20"/>
          <w:highlight w:val="yellow"/>
          <w:lang w:eastAsia="en-US"/>
        </w:rPr>
      </w:pPr>
    </w:p>
    <w:p w:rsidR="0061155C" w:rsidRDefault="0061155C" w:rsidP="00913662">
      <w:pPr>
        <w:tabs>
          <w:tab w:val="left" w:pos="4253"/>
        </w:tabs>
        <w:jc w:val="both"/>
        <w:rPr>
          <w:rFonts w:eastAsiaTheme="minorHAnsi"/>
          <w:sz w:val="20"/>
          <w:szCs w:val="20"/>
          <w:highlight w:val="yellow"/>
          <w:lang w:eastAsia="en-US"/>
        </w:rPr>
      </w:pPr>
    </w:p>
    <w:p w:rsidR="0061155C" w:rsidRDefault="0061155C" w:rsidP="00913662">
      <w:pPr>
        <w:tabs>
          <w:tab w:val="left" w:pos="4253"/>
        </w:tabs>
        <w:jc w:val="both"/>
        <w:rPr>
          <w:rFonts w:eastAsiaTheme="minorHAnsi"/>
          <w:sz w:val="20"/>
          <w:szCs w:val="20"/>
          <w:highlight w:val="yellow"/>
          <w:lang w:eastAsia="en-US"/>
        </w:rPr>
      </w:pPr>
    </w:p>
    <w:p w:rsidR="0061155C" w:rsidRDefault="0061155C" w:rsidP="00913662">
      <w:pPr>
        <w:tabs>
          <w:tab w:val="left" w:pos="4253"/>
        </w:tabs>
        <w:jc w:val="both"/>
        <w:rPr>
          <w:rFonts w:eastAsiaTheme="minorHAnsi"/>
          <w:sz w:val="20"/>
          <w:szCs w:val="20"/>
          <w:highlight w:val="yellow"/>
          <w:lang w:eastAsia="en-US"/>
        </w:rPr>
      </w:pPr>
    </w:p>
    <w:p w:rsidR="0061155C" w:rsidRDefault="0061155C" w:rsidP="00913662">
      <w:pPr>
        <w:tabs>
          <w:tab w:val="left" w:pos="4253"/>
        </w:tabs>
        <w:jc w:val="both"/>
        <w:rPr>
          <w:rFonts w:eastAsiaTheme="minorHAnsi"/>
          <w:sz w:val="20"/>
          <w:szCs w:val="20"/>
          <w:highlight w:val="yellow"/>
          <w:lang w:eastAsia="en-US"/>
        </w:rPr>
      </w:pPr>
    </w:p>
    <w:p w:rsidR="0061155C" w:rsidRDefault="0061155C" w:rsidP="00913662">
      <w:pPr>
        <w:tabs>
          <w:tab w:val="left" w:pos="4253"/>
        </w:tabs>
        <w:jc w:val="both"/>
        <w:rPr>
          <w:rFonts w:eastAsiaTheme="minorHAnsi"/>
          <w:sz w:val="20"/>
          <w:szCs w:val="20"/>
          <w:highlight w:val="yellow"/>
          <w:lang w:eastAsia="en-US"/>
        </w:rPr>
      </w:pPr>
    </w:p>
    <w:p w:rsidR="0061155C" w:rsidRDefault="0061155C" w:rsidP="00913662">
      <w:pPr>
        <w:tabs>
          <w:tab w:val="left" w:pos="4253"/>
        </w:tabs>
        <w:jc w:val="both"/>
        <w:rPr>
          <w:rFonts w:eastAsiaTheme="minorHAnsi"/>
          <w:sz w:val="20"/>
          <w:szCs w:val="20"/>
          <w:highlight w:val="yellow"/>
          <w:lang w:eastAsia="en-US"/>
        </w:rPr>
      </w:pPr>
    </w:p>
    <w:p w:rsidR="0061155C" w:rsidRDefault="0061155C" w:rsidP="00913662">
      <w:pPr>
        <w:tabs>
          <w:tab w:val="left" w:pos="4253"/>
        </w:tabs>
        <w:jc w:val="both"/>
        <w:rPr>
          <w:rFonts w:eastAsiaTheme="minorHAnsi"/>
          <w:sz w:val="20"/>
          <w:szCs w:val="20"/>
          <w:highlight w:val="yellow"/>
          <w:lang w:eastAsia="en-US"/>
        </w:rPr>
      </w:pPr>
    </w:p>
    <w:p w:rsidR="0061155C" w:rsidRPr="00913662" w:rsidRDefault="0061155C" w:rsidP="00913662">
      <w:pPr>
        <w:tabs>
          <w:tab w:val="left" w:pos="4253"/>
        </w:tabs>
        <w:jc w:val="both"/>
        <w:rPr>
          <w:rFonts w:eastAsiaTheme="minorHAnsi"/>
          <w:sz w:val="20"/>
          <w:szCs w:val="20"/>
          <w:highlight w:val="yellow"/>
          <w:lang w:eastAsia="en-US"/>
        </w:rPr>
      </w:pPr>
    </w:p>
    <w:p w:rsidR="00913662" w:rsidRPr="003905F5" w:rsidRDefault="00913662" w:rsidP="00913662">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0B7DD3" w:rsidRDefault="00913662" w:rsidP="00913662">
      <w:pPr>
        <w:tabs>
          <w:tab w:val="left" w:pos="3630"/>
        </w:tabs>
        <w:jc w:val="center"/>
        <w:rPr>
          <w:b/>
          <w:bCs/>
          <w:sz w:val="28"/>
          <w:szCs w:val="28"/>
          <w:lang w:val="en-US"/>
        </w:rPr>
      </w:pPr>
      <w:r w:rsidRPr="003905F5">
        <w:rPr>
          <w:b/>
          <w:bCs/>
          <w:sz w:val="28"/>
          <w:szCs w:val="28"/>
        </w:rPr>
        <w:t>РЕШЕНИЕ №</w:t>
      </w:r>
      <w:r w:rsidR="003F7CD2">
        <w:rPr>
          <w:b/>
          <w:bCs/>
          <w:sz w:val="28"/>
          <w:szCs w:val="28"/>
        </w:rPr>
        <w:t xml:space="preserve"> </w:t>
      </w:r>
      <w:r w:rsidR="000B7DD3">
        <w:rPr>
          <w:b/>
          <w:bCs/>
          <w:sz w:val="28"/>
          <w:szCs w:val="28"/>
        </w:rPr>
        <w:t>1</w:t>
      </w:r>
      <w:r w:rsidR="000B7DD3">
        <w:rPr>
          <w:b/>
          <w:bCs/>
          <w:sz w:val="28"/>
          <w:szCs w:val="28"/>
          <w:lang w:val="en-US"/>
        </w:rPr>
        <w:t>44</w:t>
      </w:r>
    </w:p>
    <w:p w:rsidR="00913662" w:rsidRPr="003905F5" w:rsidRDefault="00913662" w:rsidP="00913662">
      <w:pPr>
        <w:tabs>
          <w:tab w:val="left" w:pos="3630"/>
        </w:tabs>
        <w:jc w:val="center"/>
        <w:rPr>
          <w:b/>
          <w:bCs/>
          <w:sz w:val="28"/>
          <w:szCs w:val="28"/>
        </w:rPr>
      </w:pPr>
    </w:p>
    <w:p w:rsidR="00913662" w:rsidRDefault="00913662" w:rsidP="00913662">
      <w:pPr>
        <w:tabs>
          <w:tab w:val="left" w:pos="3630"/>
        </w:tabs>
        <w:jc w:val="center"/>
        <w:rPr>
          <w:b/>
          <w:bCs/>
          <w:sz w:val="28"/>
          <w:szCs w:val="28"/>
        </w:rPr>
      </w:pPr>
      <w:r w:rsidRPr="00EF72D0">
        <w:rPr>
          <w:b/>
          <w:bCs/>
          <w:sz w:val="28"/>
          <w:szCs w:val="28"/>
        </w:rPr>
        <w:t xml:space="preserve">От </w:t>
      </w:r>
      <w:r w:rsidR="000B7DD3">
        <w:rPr>
          <w:b/>
          <w:bCs/>
          <w:sz w:val="28"/>
          <w:szCs w:val="28"/>
          <w:lang w:val="en-US"/>
        </w:rPr>
        <w:t>18</w:t>
      </w:r>
      <w:r w:rsidR="000B7DD3">
        <w:rPr>
          <w:b/>
          <w:bCs/>
          <w:sz w:val="28"/>
          <w:szCs w:val="28"/>
        </w:rPr>
        <w:t>.0</w:t>
      </w:r>
      <w:r w:rsidR="000B7DD3">
        <w:rPr>
          <w:b/>
          <w:bCs/>
          <w:sz w:val="28"/>
          <w:szCs w:val="28"/>
          <w:lang w:val="en-US"/>
        </w:rPr>
        <w:t>8</w:t>
      </w:r>
      <w:r>
        <w:rPr>
          <w:b/>
          <w:bCs/>
          <w:sz w:val="28"/>
          <w:szCs w:val="28"/>
        </w:rPr>
        <w:t>.2020</w:t>
      </w:r>
      <w:r w:rsidRPr="00EF72D0">
        <w:rPr>
          <w:b/>
          <w:bCs/>
          <w:sz w:val="28"/>
          <w:szCs w:val="28"/>
        </w:rPr>
        <w:t>г.</w:t>
      </w:r>
    </w:p>
    <w:p w:rsidR="003F7CD2" w:rsidRDefault="003F7CD2" w:rsidP="00913662">
      <w:pPr>
        <w:tabs>
          <w:tab w:val="left" w:pos="3630"/>
        </w:tabs>
        <w:jc w:val="center"/>
        <w:rPr>
          <w:b/>
          <w:bCs/>
          <w:sz w:val="28"/>
          <w:szCs w:val="28"/>
        </w:rPr>
      </w:pPr>
    </w:p>
    <w:p w:rsidR="003F7CD2" w:rsidRDefault="003F7CD2" w:rsidP="00913662">
      <w:pPr>
        <w:tabs>
          <w:tab w:val="left" w:pos="3630"/>
        </w:tabs>
        <w:jc w:val="center"/>
        <w:rPr>
          <w:b/>
          <w:bCs/>
          <w:sz w:val="28"/>
          <w:szCs w:val="28"/>
        </w:rPr>
      </w:pPr>
    </w:p>
    <w:p w:rsidR="006518AC" w:rsidRDefault="00B7147A" w:rsidP="006518AC">
      <w:pPr>
        <w:tabs>
          <w:tab w:val="left" w:pos="1453"/>
        </w:tabs>
        <w:jc w:val="both"/>
        <w:rPr>
          <w:sz w:val="28"/>
          <w:szCs w:val="28"/>
        </w:rPr>
      </w:pPr>
      <w:r>
        <w:rPr>
          <w:b/>
          <w:bCs/>
          <w:sz w:val="28"/>
          <w:szCs w:val="28"/>
        </w:rPr>
        <w:tab/>
      </w:r>
      <w:r w:rsidR="006518AC">
        <w:rPr>
          <w:sz w:val="28"/>
          <w:szCs w:val="28"/>
        </w:rPr>
        <w:t xml:space="preserve">На основание чл,21,aл.2от ЗМСМА и във връзка с чл.24 от Вътрешните правила за работните  заплати в Общинска администрация Мин.бани, Общински съвет  Минерални бани </w:t>
      </w:r>
    </w:p>
    <w:p w:rsidR="0099430B" w:rsidRDefault="0099430B" w:rsidP="006518AC">
      <w:pPr>
        <w:tabs>
          <w:tab w:val="left" w:pos="1453"/>
        </w:tabs>
        <w:jc w:val="both"/>
        <w:rPr>
          <w:sz w:val="28"/>
          <w:szCs w:val="28"/>
        </w:rPr>
      </w:pPr>
    </w:p>
    <w:p w:rsidR="006518AC" w:rsidRDefault="006518AC" w:rsidP="0099430B">
      <w:pPr>
        <w:tabs>
          <w:tab w:val="left" w:pos="1453"/>
        </w:tabs>
        <w:jc w:val="center"/>
        <w:rPr>
          <w:b/>
          <w:sz w:val="28"/>
          <w:szCs w:val="28"/>
        </w:rPr>
      </w:pPr>
      <w:r w:rsidRPr="0099430B">
        <w:rPr>
          <w:b/>
          <w:sz w:val="28"/>
          <w:szCs w:val="28"/>
        </w:rPr>
        <w:t>РЕШИ</w:t>
      </w:r>
      <w:r w:rsidR="0099430B">
        <w:rPr>
          <w:b/>
          <w:sz w:val="28"/>
          <w:szCs w:val="28"/>
        </w:rPr>
        <w:t>:</w:t>
      </w:r>
    </w:p>
    <w:p w:rsidR="0099430B" w:rsidRPr="0099430B" w:rsidRDefault="0099430B" w:rsidP="0099430B">
      <w:pPr>
        <w:tabs>
          <w:tab w:val="left" w:pos="1453"/>
        </w:tabs>
        <w:jc w:val="center"/>
        <w:rPr>
          <w:b/>
          <w:sz w:val="28"/>
          <w:szCs w:val="28"/>
        </w:rPr>
      </w:pPr>
    </w:p>
    <w:p w:rsidR="006518AC" w:rsidRPr="00233B2C" w:rsidRDefault="0099430B" w:rsidP="006518AC">
      <w:pPr>
        <w:tabs>
          <w:tab w:val="left" w:pos="1453"/>
        </w:tabs>
        <w:jc w:val="both"/>
        <w:rPr>
          <w:sz w:val="28"/>
          <w:szCs w:val="28"/>
        </w:rPr>
      </w:pPr>
      <w:r>
        <w:rPr>
          <w:sz w:val="28"/>
          <w:szCs w:val="28"/>
        </w:rPr>
        <w:tab/>
      </w:r>
      <w:r w:rsidR="006518AC">
        <w:rPr>
          <w:sz w:val="28"/>
          <w:szCs w:val="28"/>
        </w:rPr>
        <w:t>На основание чл.21,ал.2 от ЗМСМА и във връзка с чл.24 от Вътрешните правила за работните заплати в Общинска администрация Мин.бани, Общински съвет Минерални бани определя допълнителни  възнаграждения за постигнати резултати на кмета на общината, кметовете на кметства и кметските  наместници на територията на общината, в размер на 30% от месечните им работни заплати.</w:t>
      </w:r>
    </w:p>
    <w:p w:rsidR="001A47D3" w:rsidRPr="001A47D3" w:rsidRDefault="001A47D3" w:rsidP="000B7DD3">
      <w:pPr>
        <w:rPr>
          <w:rFonts w:eastAsia="Calibri"/>
          <w:b/>
          <w:i/>
          <w:sz w:val="28"/>
          <w:szCs w:val="28"/>
        </w:rPr>
      </w:pPr>
    </w:p>
    <w:p w:rsidR="003F7CD2" w:rsidRPr="00EF72D0" w:rsidRDefault="003F7CD2" w:rsidP="0000130B">
      <w:pPr>
        <w:tabs>
          <w:tab w:val="left" w:pos="3630"/>
        </w:tabs>
        <w:rPr>
          <w:b/>
          <w:bCs/>
          <w:sz w:val="28"/>
          <w:szCs w:val="28"/>
        </w:rPr>
      </w:pP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sidR="0091571A">
        <w:rPr>
          <w:sz w:val="28"/>
          <w:szCs w:val="28"/>
        </w:rPr>
        <w:t>12</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jc w:val="right"/>
        <w:rPr>
          <w:sz w:val="28"/>
          <w:szCs w:val="28"/>
          <w:lang w:val="en-US"/>
        </w:rPr>
      </w:pPr>
      <w:r w:rsidRPr="00913662">
        <w:rPr>
          <w:sz w:val="28"/>
          <w:szCs w:val="28"/>
        </w:rPr>
        <w:t>За –</w:t>
      </w:r>
      <w:r w:rsidR="0091571A">
        <w:rPr>
          <w:sz w:val="28"/>
          <w:szCs w:val="28"/>
          <w:lang w:val="en-US"/>
        </w:rPr>
        <w:t>12</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DD1A66" w:rsidP="00DD1A66">
      <w:pPr>
        <w:tabs>
          <w:tab w:val="left" w:pos="3630"/>
        </w:tabs>
        <w:jc w:val="right"/>
        <w:rPr>
          <w:sz w:val="28"/>
          <w:szCs w:val="28"/>
        </w:rPr>
      </w:pPr>
      <w:r w:rsidRPr="00913662">
        <w:rPr>
          <w:sz w:val="28"/>
          <w:szCs w:val="28"/>
        </w:rPr>
        <w:t>Въздържал се – няма</w:t>
      </w:r>
    </w:p>
    <w:p w:rsidR="00DD1A66" w:rsidRPr="00913662" w:rsidRDefault="00DD1A66" w:rsidP="00DD1A66">
      <w:pPr>
        <w:tabs>
          <w:tab w:val="left" w:pos="3630"/>
        </w:tabs>
        <w:jc w:val="right"/>
        <w:rPr>
          <w:sz w:val="28"/>
          <w:szCs w:val="28"/>
        </w:rPr>
      </w:pPr>
    </w:p>
    <w:p w:rsidR="00DD1A66" w:rsidRDefault="00DD1A66" w:rsidP="00DD1A66">
      <w:pPr>
        <w:tabs>
          <w:tab w:val="left" w:pos="3630"/>
        </w:tabs>
        <w:jc w:val="right"/>
        <w:rPr>
          <w:b/>
          <w:sz w:val="28"/>
          <w:szCs w:val="28"/>
        </w:rPr>
      </w:pPr>
      <w:r w:rsidRPr="00913662">
        <w:rPr>
          <w:b/>
          <w:sz w:val="28"/>
          <w:szCs w:val="28"/>
        </w:rPr>
        <w:t>Приема се</w:t>
      </w:r>
    </w:p>
    <w:p w:rsidR="003F7CD2" w:rsidRPr="003905F5" w:rsidRDefault="003F7CD2"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61155C" w:rsidRPr="0000130B" w:rsidRDefault="00DD1A66" w:rsidP="0000130B">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61155C" w:rsidRPr="00913662" w:rsidRDefault="0061155C" w:rsidP="00913662">
      <w:pPr>
        <w:tabs>
          <w:tab w:val="left" w:pos="3630"/>
        </w:tabs>
        <w:spacing w:line="276" w:lineRule="auto"/>
        <w:jc w:val="both"/>
        <w:rPr>
          <w:rFonts w:eastAsiaTheme="minorHAnsi"/>
          <w:sz w:val="20"/>
          <w:szCs w:val="20"/>
          <w:highlight w:val="yellow"/>
          <w:lang w:eastAsia="en-US"/>
        </w:rPr>
      </w:pPr>
    </w:p>
    <w:p w:rsidR="00CF0396" w:rsidRDefault="00CF0396" w:rsidP="00913662">
      <w:pPr>
        <w:tabs>
          <w:tab w:val="left" w:pos="3630"/>
        </w:tabs>
        <w:jc w:val="center"/>
        <w:rPr>
          <w:b/>
          <w:bCs/>
          <w:sz w:val="28"/>
          <w:szCs w:val="28"/>
          <w:u w:val="single"/>
        </w:rPr>
      </w:pPr>
    </w:p>
    <w:p w:rsidR="00CF0396" w:rsidRDefault="00CF0396" w:rsidP="00913662">
      <w:pPr>
        <w:tabs>
          <w:tab w:val="left" w:pos="3630"/>
        </w:tabs>
        <w:jc w:val="center"/>
        <w:rPr>
          <w:b/>
          <w:bCs/>
          <w:sz w:val="28"/>
          <w:szCs w:val="28"/>
          <w:u w:val="single"/>
        </w:rPr>
      </w:pPr>
    </w:p>
    <w:p w:rsidR="00CF0396" w:rsidRDefault="00CF0396" w:rsidP="00913662">
      <w:pPr>
        <w:tabs>
          <w:tab w:val="left" w:pos="3630"/>
        </w:tabs>
        <w:jc w:val="center"/>
        <w:rPr>
          <w:b/>
          <w:bCs/>
          <w:sz w:val="28"/>
          <w:szCs w:val="28"/>
          <w:u w:val="single"/>
        </w:rPr>
      </w:pPr>
    </w:p>
    <w:p w:rsidR="00CF0396" w:rsidRDefault="00CF0396" w:rsidP="00913662">
      <w:pPr>
        <w:tabs>
          <w:tab w:val="left" w:pos="3630"/>
        </w:tabs>
        <w:jc w:val="center"/>
        <w:rPr>
          <w:b/>
          <w:bCs/>
          <w:sz w:val="28"/>
          <w:szCs w:val="28"/>
          <w:u w:val="single"/>
        </w:rPr>
      </w:pPr>
    </w:p>
    <w:p w:rsidR="00CF0396" w:rsidRDefault="00CF0396" w:rsidP="00913662">
      <w:pPr>
        <w:tabs>
          <w:tab w:val="left" w:pos="3630"/>
        </w:tabs>
        <w:jc w:val="center"/>
        <w:rPr>
          <w:b/>
          <w:bCs/>
          <w:sz w:val="28"/>
          <w:szCs w:val="28"/>
          <w:u w:val="single"/>
        </w:rPr>
      </w:pPr>
    </w:p>
    <w:p w:rsidR="00CF0396" w:rsidRDefault="00CF0396" w:rsidP="00913662">
      <w:pPr>
        <w:tabs>
          <w:tab w:val="left" w:pos="3630"/>
        </w:tabs>
        <w:jc w:val="center"/>
        <w:rPr>
          <w:b/>
          <w:bCs/>
          <w:sz w:val="28"/>
          <w:szCs w:val="28"/>
          <w:u w:val="single"/>
        </w:rPr>
      </w:pPr>
    </w:p>
    <w:p w:rsidR="00CF0396" w:rsidRDefault="00CF0396" w:rsidP="00913662">
      <w:pPr>
        <w:tabs>
          <w:tab w:val="left" w:pos="3630"/>
        </w:tabs>
        <w:jc w:val="center"/>
        <w:rPr>
          <w:b/>
          <w:bCs/>
          <w:sz w:val="28"/>
          <w:szCs w:val="28"/>
          <w:u w:val="single"/>
        </w:rPr>
      </w:pPr>
    </w:p>
    <w:p w:rsidR="00CF0396" w:rsidRDefault="00CF0396" w:rsidP="00913662">
      <w:pPr>
        <w:tabs>
          <w:tab w:val="left" w:pos="3630"/>
        </w:tabs>
        <w:jc w:val="center"/>
        <w:rPr>
          <w:b/>
          <w:bCs/>
          <w:sz w:val="28"/>
          <w:szCs w:val="28"/>
          <w:u w:val="single"/>
        </w:rPr>
      </w:pPr>
    </w:p>
    <w:p w:rsidR="00CF0396" w:rsidRDefault="00CF0396" w:rsidP="00913662">
      <w:pPr>
        <w:tabs>
          <w:tab w:val="left" w:pos="3630"/>
        </w:tabs>
        <w:jc w:val="center"/>
        <w:rPr>
          <w:b/>
          <w:bCs/>
          <w:sz w:val="28"/>
          <w:szCs w:val="28"/>
          <w:u w:val="single"/>
        </w:rPr>
      </w:pPr>
    </w:p>
    <w:p w:rsidR="0099430B" w:rsidRDefault="0099430B" w:rsidP="00913662">
      <w:pPr>
        <w:tabs>
          <w:tab w:val="left" w:pos="3630"/>
        </w:tabs>
        <w:jc w:val="center"/>
        <w:rPr>
          <w:b/>
          <w:bCs/>
          <w:sz w:val="28"/>
          <w:szCs w:val="28"/>
          <w:u w:val="single"/>
        </w:rPr>
      </w:pPr>
    </w:p>
    <w:p w:rsidR="0099430B" w:rsidRDefault="0099430B" w:rsidP="00913662">
      <w:pPr>
        <w:tabs>
          <w:tab w:val="left" w:pos="3630"/>
        </w:tabs>
        <w:jc w:val="center"/>
        <w:rPr>
          <w:b/>
          <w:bCs/>
          <w:sz w:val="28"/>
          <w:szCs w:val="28"/>
          <w:u w:val="single"/>
        </w:rPr>
      </w:pPr>
    </w:p>
    <w:p w:rsidR="00913662" w:rsidRPr="003905F5" w:rsidRDefault="00913662" w:rsidP="00913662">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0B7DD3" w:rsidRDefault="00913662" w:rsidP="00913662">
      <w:pPr>
        <w:tabs>
          <w:tab w:val="left" w:pos="3630"/>
        </w:tabs>
        <w:jc w:val="center"/>
        <w:rPr>
          <w:b/>
          <w:bCs/>
          <w:sz w:val="28"/>
          <w:szCs w:val="28"/>
          <w:lang w:val="en-US"/>
        </w:rPr>
      </w:pPr>
      <w:r w:rsidRPr="003905F5">
        <w:rPr>
          <w:b/>
          <w:bCs/>
          <w:sz w:val="28"/>
          <w:szCs w:val="28"/>
        </w:rPr>
        <w:t>РЕШЕНИЕ №</w:t>
      </w:r>
      <w:r w:rsidR="000B7DD3">
        <w:rPr>
          <w:b/>
          <w:bCs/>
          <w:sz w:val="28"/>
          <w:szCs w:val="28"/>
        </w:rPr>
        <w:t xml:space="preserve"> 1</w:t>
      </w:r>
      <w:r w:rsidR="000B7DD3">
        <w:rPr>
          <w:b/>
          <w:bCs/>
          <w:sz w:val="28"/>
          <w:szCs w:val="28"/>
          <w:lang w:val="en-US"/>
        </w:rPr>
        <w:t>45</w:t>
      </w:r>
    </w:p>
    <w:p w:rsidR="00913662" w:rsidRPr="003905F5" w:rsidRDefault="00913662" w:rsidP="00913662">
      <w:pPr>
        <w:tabs>
          <w:tab w:val="left" w:pos="3630"/>
        </w:tabs>
        <w:jc w:val="center"/>
        <w:rPr>
          <w:b/>
          <w:bCs/>
          <w:sz w:val="28"/>
          <w:szCs w:val="28"/>
        </w:rPr>
      </w:pPr>
    </w:p>
    <w:p w:rsidR="00913662" w:rsidRPr="00EF72D0" w:rsidRDefault="00913662" w:rsidP="00913662">
      <w:pPr>
        <w:tabs>
          <w:tab w:val="left" w:pos="3630"/>
        </w:tabs>
        <w:jc w:val="center"/>
        <w:rPr>
          <w:b/>
          <w:bCs/>
          <w:sz w:val="28"/>
          <w:szCs w:val="28"/>
        </w:rPr>
      </w:pPr>
      <w:r w:rsidRPr="00EF72D0">
        <w:rPr>
          <w:b/>
          <w:bCs/>
          <w:sz w:val="28"/>
          <w:szCs w:val="28"/>
        </w:rPr>
        <w:t xml:space="preserve">От </w:t>
      </w:r>
      <w:r w:rsidR="000B7DD3">
        <w:rPr>
          <w:b/>
          <w:bCs/>
          <w:sz w:val="28"/>
          <w:szCs w:val="28"/>
          <w:lang w:val="en-US"/>
        </w:rPr>
        <w:t>18</w:t>
      </w:r>
      <w:r w:rsidR="000B7DD3">
        <w:rPr>
          <w:b/>
          <w:bCs/>
          <w:sz w:val="28"/>
          <w:szCs w:val="28"/>
        </w:rPr>
        <w:t>.0</w:t>
      </w:r>
      <w:r w:rsidR="000B7DD3">
        <w:rPr>
          <w:b/>
          <w:bCs/>
          <w:sz w:val="28"/>
          <w:szCs w:val="28"/>
          <w:lang w:val="en-US"/>
        </w:rPr>
        <w:t>8</w:t>
      </w:r>
      <w:r>
        <w:rPr>
          <w:b/>
          <w:bCs/>
          <w:sz w:val="28"/>
          <w:szCs w:val="28"/>
        </w:rPr>
        <w:t>.2020</w:t>
      </w:r>
      <w:r w:rsidRPr="00EF72D0">
        <w:rPr>
          <w:b/>
          <w:bCs/>
          <w:sz w:val="28"/>
          <w:szCs w:val="28"/>
        </w:rPr>
        <w:t>г.</w:t>
      </w:r>
    </w:p>
    <w:p w:rsidR="004C10B5" w:rsidRDefault="004C10B5" w:rsidP="004C10B5">
      <w:pPr>
        <w:jc w:val="center"/>
        <w:rPr>
          <w:sz w:val="28"/>
          <w:szCs w:val="28"/>
          <w:lang w:val="en-US"/>
        </w:rPr>
      </w:pPr>
      <w:r>
        <w:rPr>
          <w:bCs/>
          <w:sz w:val="28"/>
          <w:szCs w:val="28"/>
        </w:rPr>
        <w:t xml:space="preserve">На основание </w:t>
      </w:r>
      <w:r>
        <w:rPr>
          <w:sz w:val="28"/>
        </w:rPr>
        <w:t xml:space="preserve">чл. 21, ал. 2 от ЗМСМА и </w:t>
      </w:r>
      <w:r w:rsidR="00AD2614">
        <w:rPr>
          <w:sz w:val="28"/>
          <w:szCs w:val="28"/>
        </w:rPr>
        <w:t>Искане с вх. № 4059от 04.08.2020</w:t>
      </w:r>
      <w:r>
        <w:rPr>
          <w:sz w:val="28"/>
          <w:szCs w:val="28"/>
        </w:rPr>
        <w:t xml:space="preserve"> г. от Айхан Фарис Шабан – директор на СУ „Христо Ботев” с. Караманци</w:t>
      </w:r>
      <w:r>
        <w:rPr>
          <w:color w:val="000000"/>
          <w:sz w:val="28"/>
          <w:szCs w:val="28"/>
        </w:rPr>
        <w:t xml:space="preserve">, </w:t>
      </w:r>
    </w:p>
    <w:p w:rsidR="004C10B5" w:rsidRDefault="004C10B5" w:rsidP="004C10B5">
      <w:pPr>
        <w:tabs>
          <w:tab w:val="left" w:pos="1453"/>
        </w:tabs>
        <w:jc w:val="center"/>
        <w:rPr>
          <w:sz w:val="28"/>
          <w:szCs w:val="28"/>
        </w:rPr>
      </w:pPr>
      <w:r>
        <w:rPr>
          <w:sz w:val="28"/>
          <w:szCs w:val="28"/>
        </w:rPr>
        <w:t>Общински съвет-Минерални бани</w:t>
      </w:r>
    </w:p>
    <w:p w:rsidR="004C10B5" w:rsidRDefault="004C10B5" w:rsidP="004C10B5">
      <w:pPr>
        <w:tabs>
          <w:tab w:val="left" w:pos="1453"/>
        </w:tabs>
        <w:jc w:val="center"/>
        <w:rPr>
          <w:sz w:val="28"/>
          <w:szCs w:val="28"/>
        </w:rPr>
      </w:pPr>
    </w:p>
    <w:p w:rsidR="004C10B5" w:rsidRDefault="004C10B5" w:rsidP="004C10B5">
      <w:pPr>
        <w:tabs>
          <w:tab w:val="left" w:pos="1453"/>
        </w:tabs>
        <w:jc w:val="center"/>
        <w:rPr>
          <w:b/>
          <w:bCs/>
          <w:sz w:val="28"/>
          <w:szCs w:val="28"/>
        </w:rPr>
      </w:pPr>
      <w:r>
        <w:rPr>
          <w:b/>
          <w:bCs/>
          <w:sz w:val="28"/>
          <w:szCs w:val="28"/>
        </w:rPr>
        <w:t>РЕШИ:</w:t>
      </w:r>
    </w:p>
    <w:p w:rsidR="004C10B5" w:rsidRDefault="004C10B5" w:rsidP="004C10B5">
      <w:pPr>
        <w:jc w:val="both"/>
        <w:rPr>
          <w:b/>
          <w:bCs/>
          <w:sz w:val="28"/>
          <w:szCs w:val="28"/>
        </w:rPr>
      </w:pPr>
    </w:p>
    <w:p w:rsidR="004C10B5" w:rsidRDefault="004C10B5" w:rsidP="004C10B5">
      <w:pPr>
        <w:ind w:firstLine="708"/>
        <w:jc w:val="both"/>
        <w:rPr>
          <w:rFonts w:eastAsiaTheme="minorHAnsi"/>
          <w:sz w:val="28"/>
          <w:szCs w:val="22"/>
          <w:lang w:eastAsia="en-US"/>
        </w:rPr>
      </w:pPr>
      <w:r>
        <w:rPr>
          <w:sz w:val="28"/>
        </w:rPr>
        <w:t xml:space="preserve">На основание </w:t>
      </w:r>
      <w:r>
        <w:rPr>
          <w:sz w:val="28"/>
          <w:szCs w:val="28"/>
        </w:rPr>
        <w:t>чл. 68, ал. 1, т. 2 и ал. 2 от Наредбата за финансиране на институциите в системата на предучилищното и училищното образование, за формиране на паралелки под минималния норматив за уч</w:t>
      </w:r>
      <w:r w:rsidR="00AD2614">
        <w:rPr>
          <w:sz w:val="28"/>
          <w:szCs w:val="28"/>
        </w:rPr>
        <w:t>ебната 2020/2021</w:t>
      </w:r>
      <w:r>
        <w:rPr>
          <w:sz w:val="28"/>
          <w:szCs w:val="28"/>
        </w:rPr>
        <w:t xml:space="preserve"> г. </w:t>
      </w:r>
      <w:r>
        <w:rPr>
          <w:sz w:val="28"/>
        </w:rPr>
        <w:t xml:space="preserve">да бъдат сформирани следните паралелки под минималния норматив по реда на чл. 68, ал. 1, т. 2 от Наредбата в училище </w:t>
      </w:r>
      <w:r>
        <w:rPr>
          <w:sz w:val="28"/>
          <w:szCs w:val="28"/>
        </w:rPr>
        <w:t>СУ „Христо Ботев” с. Караманци</w:t>
      </w:r>
      <w:r>
        <w:rPr>
          <w:sz w:val="28"/>
        </w:rPr>
        <w:t>, както следва:</w:t>
      </w:r>
    </w:p>
    <w:p w:rsidR="004C10B5" w:rsidRDefault="004C10B5" w:rsidP="004C10B5">
      <w:pPr>
        <w:ind w:firstLine="708"/>
        <w:jc w:val="both"/>
        <w:rPr>
          <w:sz w:val="28"/>
        </w:rPr>
      </w:pPr>
    </w:p>
    <w:p w:rsidR="004C10B5" w:rsidRDefault="004C10B5" w:rsidP="004C10B5">
      <w:pPr>
        <w:numPr>
          <w:ilvl w:val="0"/>
          <w:numId w:val="44"/>
        </w:numPr>
        <w:jc w:val="both"/>
        <w:rPr>
          <w:sz w:val="28"/>
        </w:rPr>
      </w:pPr>
      <w:r>
        <w:rPr>
          <w:sz w:val="28"/>
          <w:lang w:val="en-US"/>
        </w:rPr>
        <w:t>II</w:t>
      </w:r>
      <w:r w:rsidR="00AD2614">
        <w:rPr>
          <w:sz w:val="28"/>
          <w:lang w:val="en-US"/>
        </w:rPr>
        <w:t>I</w:t>
      </w:r>
      <w:r>
        <w:rPr>
          <w:sz w:val="28"/>
          <w:lang w:val="en-US"/>
        </w:rPr>
        <w:t xml:space="preserve"> клас</w:t>
      </w:r>
      <w:r>
        <w:rPr>
          <w:sz w:val="28"/>
        </w:rPr>
        <w:t xml:space="preserve"> – 13 ученици</w:t>
      </w:r>
    </w:p>
    <w:p w:rsidR="00AD2614" w:rsidRDefault="00AD2614" w:rsidP="00AD2614">
      <w:pPr>
        <w:numPr>
          <w:ilvl w:val="0"/>
          <w:numId w:val="44"/>
        </w:numPr>
        <w:jc w:val="both"/>
        <w:rPr>
          <w:sz w:val="28"/>
        </w:rPr>
      </w:pPr>
      <w:r>
        <w:rPr>
          <w:sz w:val="28"/>
          <w:lang w:val="en-US"/>
        </w:rPr>
        <w:t>VIII клас</w:t>
      </w:r>
      <w:r>
        <w:rPr>
          <w:sz w:val="28"/>
        </w:rPr>
        <w:t xml:space="preserve"> – 1</w:t>
      </w:r>
      <w:r>
        <w:rPr>
          <w:sz w:val="28"/>
          <w:lang w:val="en-US"/>
        </w:rPr>
        <w:t>2</w:t>
      </w:r>
      <w:r>
        <w:rPr>
          <w:sz w:val="28"/>
        </w:rPr>
        <w:t xml:space="preserve"> ученици</w:t>
      </w:r>
    </w:p>
    <w:p w:rsidR="004C10B5" w:rsidRPr="00AD2614" w:rsidRDefault="00AD2614" w:rsidP="00AD2614">
      <w:pPr>
        <w:numPr>
          <w:ilvl w:val="0"/>
          <w:numId w:val="44"/>
        </w:numPr>
        <w:jc w:val="both"/>
        <w:rPr>
          <w:sz w:val="28"/>
        </w:rPr>
      </w:pPr>
      <w:r>
        <w:rPr>
          <w:sz w:val="28"/>
          <w:lang w:val="en-US"/>
        </w:rPr>
        <w:t>X клас</w:t>
      </w:r>
      <w:r>
        <w:rPr>
          <w:sz w:val="28"/>
        </w:rPr>
        <w:t xml:space="preserve"> – 1</w:t>
      </w:r>
      <w:r>
        <w:rPr>
          <w:sz w:val="28"/>
          <w:lang w:val="en-US"/>
        </w:rPr>
        <w:t>4</w:t>
      </w:r>
      <w:r>
        <w:rPr>
          <w:sz w:val="28"/>
        </w:rPr>
        <w:t xml:space="preserve"> ученици</w:t>
      </w:r>
    </w:p>
    <w:p w:rsidR="004C10B5" w:rsidRDefault="004C10B5" w:rsidP="004C10B5">
      <w:pPr>
        <w:numPr>
          <w:ilvl w:val="0"/>
          <w:numId w:val="44"/>
        </w:numPr>
        <w:jc w:val="both"/>
        <w:rPr>
          <w:sz w:val="28"/>
        </w:rPr>
      </w:pPr>
      <w:r>
        <w:rPr>
          <w:sz w:val="28"/>
          <w:lang w:val="en-US"/>
        </w:rPr>
        <w:t>X</w:t>
      </w:r>
      <w:r w:rsidR="00AD2614">
        <w:rPr>
          <w:sz w:val="28"/>
          <w:lang w:val="en-US"/>
        </w:rPr>
        <w:t>I</w:t>
      </w:r>
      <w:r>
        <w:rPr>
          <w:sz w:val="28"/>
          <w:lang w:val="en-US"/>
        </w:rPr>
        <w:t xml:space="preserve"> клас</w:t>
      </w:r>
      <w:r>
        <w:rPr>
          <w:sz w:val="28"/>
        </w:rPr>
        <w:t xml:space="preserve"> – 11 ученици</w:t>
      </w:r>
    </w:p>
    <w:p w:rsidR="00913662" w:rsidRDefault="00913662" w:rsidP="00913662">
      <w:pPr>
        <w:spacing w:line="276" w:lineRule="auto"/>
        <w:ind w:firstLine="708"/>
        <w:rPr>
          <w:rFonts w:eastAsiaTheme="minorHAnsi"/>
          <w:b/>
          <w:sz w:val="20"/>
          <w:szCs w:val="20"/>
          <w:lang w:eastAsia="en-US"/>
        </w:rPr>
      </w:pPr>
    </w:p>
    <w:p w:rsidR="00913662" w:rsidRPr="00913662" w:rsidRDefault="00913662" w:rsidP="00913662">
      <w:pPr>
        <w:spacing w:line="276" w:lineRule="auto"/>
        <w:ind w:firstLine="708"/>
        <w:jc w:val="both"/>
        <w:rPr>
          <w:rFonts w:eastAsiaTheme="minorHAnsi"/>
          <w:sz w:val="20"/>
          <w:szCs w:val="20"/>
          <w:lang w:eastAsia="en-US"/>
        </w:rPr>
      </w:pP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sidR="0091571A">
        <w:rPr>
          <w:sz w:val="28"/>
          <w:szCs w:val="28"/>
        </w:rPr>
        <w:t>12</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jc w:val="right"/>
        <w:rPr>
          <w:sz w:val="28"/>
          <w:szCs w:val="28"/>
          <w:lang w:val="en-US"/>
        </w:rPr>
      </w:pPr>
      <w:r w:rsidRPr="00913662">
        <w:rPr>
          <w:sz w:val="28"/>
          <w:szCs w:val="28"/>
        </w:rPr>
        <w:t>За –</w:t>
      </w:r>
      <w:r w:rsidR="0097501C">
        <w:rPr>
          <w:sz w:val="28"/>
          <w:szCs w:val="28"/>
          <w:lang w:val="en-US"/>
        </w:rPr>
        <w:t>12</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91571A" w:rsidP="00DD1A66">
      <w:pPr>
        <w:tabs>
          <w:tab w:val="left" w:pos="3630"/>
        </w:tabs>
        <w:jc w:val="right"/>
        <w:rPr>
          <w:sz w:val="28"/>
          <w:szCs w:val="28"/>
        </w:rPr>
      </w:pPr>
      <w:r>
        <w:rPr>
          <w:sz w:val="28"/>
          <w:szCs w:val="28"/>
        </w:rPr>
        <w:t>Въздържал се</w:t>
      </w:r>
      <w:r w:rsidR="0097501C">
        <w:rPr>
          <w:sz w:val="28"/>
          <w:szCs w:val="28"/>
        </w:rPr>
        <w:t xml:space="preserve"> – няма</w:t>
      </w:r>
    </w:p>
    <w:p w:rsidR="00DD1A66" w:rsidRPr="00913662" w:rsidRDefault="00DD1A66" w:rsidP="00DD1A66">
      <w:pPr>
        <w:tabs>
          <w:tab w:val="left" w:pos="3630"/>
        </w:tabs>
        <w:jc w:val="right"/>
        <w:rPr>
          <w:sz w:val="28"/>
          <w:szCs w:val="28"/>
        </w:rPr>
      </w:pPr>
    </w:p>
    <w:p w:rsidR="00DD1A66" w:rsidRDefault="00DD1A66" w:rsidP="00DD1A66">
      <w:pPr>
        <w:tabs>
          <w:tab w:val="left" w:pos="3630"/>
        </w:tabs>
        <w:jc w:val="right"/>
        <w:rPr>
          <w:b/>
          <w:sz w:val="28"/>
          <w:szCs w:val="28"/>
        </w:rPr>
      </w:pPr>
      <w:r w:rsidRPr="00913662">
        <w:rPr>
          <w:b/>
          <w:sz w:val="28"/>
          <w:szCs w:val="28"/>
        </w:rPr>
        <w:t>Приема се</w:t>
      </w: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666262" w:rsidRDefault="00DD1A66" w:rsidP="006747EA">
      <w:pPr>
        <w:tabs>
          <w:tab w:val="left" w:pos="3255"/>
        </w:tabs>
        <w:jc w:val="both"/>
        <w:rPr>
          <w:rFonts w:eastAsiaTheme="minorHAnsi"/>
          <w:b/>
          <w:bCs/>
          <w:sz w:val="20"/>
          <w:szCs w:val="20"/>
          <w:lang w:eastAsia="en-US"/>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r w:rsidR="00913662" w:rsidRPr="00913662">
        <w:rPr>
          <w:rFonts w:eastAsiaTheme="minorHAnsi"/>
          <w:b/>
          <w:bCs/>
          <w:sz w:val="20"/>
          <w:szCs w:val="20"/>
          <w:highlight w:val="yellow"/>
          <w:lang w:eastAsia="en-US"/>
        </w:rPr>
        <w:t xml:space="preserve">  </w:t>
      </w:r>
    </w:p>
    <w:p w:rsidR="005D6ECC" w:rsidRDefault="005D6ECC" w:rsidP="006747EA">
      <w:pPr>
        <w:tabs>
          <w:tab w:val="left" w:pos="3255"/>
        </w:tabs>
        <w:jc w:val="both"/>
        <w:rPr>
          <w:rFonts w:eastAsiaTheme="minorHAnsi"/>
          <w:b/>
          <w:bCs/>
          <w:sz w:val="20"/>
          <w:szCs w:val="20"/>
          <w:lang w:eastAsia="en-US"/>
        </w:rPr>
      </w:pPr>
    </w:p>
    <w:p w:rsidR="005D6ECC" w:rsidRDefault="005D6ECC" w:rsidP="006747EA">
      <w:pPr>
        <w:tabs>
          <w:tab w:val="left" w:pos="3255"/>
        </w:tabs>
        <w:jc w:val="both"/>
        <w:rPr>
          <w:rFonts w:eastAsiaTheme="minorHAnsi"/>
          <w:b/>
          <w:bCs/>
          <w:sz w:val="20"/>
          <w:szCs w:val="20"/>
          <w:lang w:eastAsia="en-US"/>
        </w:rPr>
      </w:pPr>
    </w:p>
    <w:p w:rsidR="005D6ECC" w:rsidRDefault="005D6ECC" w:rsidP="006747EA">
      <w:pPr>
        <w:tabs>
          <w:tab w:val="left" w:pos="3255"/>
        </w:tabs>
        <w:jc w:val="both"/>
        <w:rPr>
          <w:rFonts w:eastAsiaTheme="minorHAnsi"/>
          <w:b/>
          <w:bCs/>
          <w:sz w:val="20"/>
          <w:szCs w:val="20"/>
          <w:lang w:eastAsia="en-US"/>
        </w:rPr>
      </w:pPr>
    </w:p>
    <w:p w:rsidR="005D6ECC" w:rsidRDefault="005D6ECC" w:rsidP="006747EA">
      <w:pPr>
        <w:tabs>
          <w:tab w:val="left" w:pos="3255"/>
        </w:tabs>
        <w:jc w:val="both"/>
        <w:rPr>
          <w:rFonts w:eastAsiaTheme="minorHAnsi"/>
          <w:b/>
          <w:bCs/>
          <w:sz w:val="20"/>
          <w:szCs w:val="20"/>
          <w:lang w:eastAsia="en-US"/>
        </w:rPr>
      </w:pPr>
    </w:p>
    <w:p w:rsidR="005D6ECC" w:rsidRDefault="005D6ECC" w:rsidP="006747EA">
      <w:pPr>
        <w:tabs>
          <w:tab w:val="left" w:pos="3255"/>
        </w:tabs>
        <w:jc w:val="both"/>
        <w:rPr>
          <w:rFonts w:eastAsiaTheme="minorHAnsi"/>
          <w:b/>
          <w:bCs/>
          <w:sz w:val="20"/>
          <w:szCs w:val="20"/>
          <w:lang w:eastAsia="en-US"/>
        </w:rPr>
      </w:pPr>
    </w:p>
    <w:p w:rsidR="005D6ECC" w:rsidRDefault="005D6ECC" w:rsidP="006747EA">
      <w:pPr>
        <w:tabs>
          <w:tab w:val="left" w:pos="3255"/>
        </w:tabs>
        <w:jc w:val="both"/>
        <w:rPr>
          <w:rFonts w:eastAsiaTheme="minorHAnsi"/>
          <w:b/>
          <w:bCs/>
          <w:sz w:val="20"/>
          <w:szCs w:val="20"/>
          <w:lang w:eastAsia="en-US"/>
        </w:rPr>
      </w:pPr>
    </w:p>
    <w:p w:rsidR="005D6ECC" w:rsidRDefault="005D6ECC" w:rsidP="006747EA">
      <w:pPr>
        <w:tabs>
          <w:tab w:val="left" w:pos="3255"/>
        </w:tabs>
        <w:jc w:val="both"/>
        <w:rPr>
          <w:rFonts w:eastAsiaTheme="minorHAnsi"/>
          <w:b/>
          <w:bCs/>
          <w:sz w:val="20"/>
          <w:szCs w:val="20"/>
          <w:lang w:eastAsia="en-US"/>
        </w:rPr>
      </w:pPr>
    </w:p>
    <w:p w:rsidR="005D6ECC" w:rsidRDefault="005D6ECC" w:rsidP="006747EA">
      <w:pPr>
        <w:tabs>
          <w:tab w:val="left" w:pos="3255"/>
        </w:tabs>
        <w:jc w:val="both"/>
        <w:rPr>
          <w:rFonts w:eastAsiaTheme="minorHAnsi"/>
          <w:b/>
          <w:bCs/>
          <w:sz w:val="20"/>
          <w:szCs w:val="20"/>
          <w:lang w:eastAsia="en-US"/>
        </w:rPr>
      </w:pPr>
    </w:p>
    <w:p w:rsidR="005D6ECC" w:rsidRDefault="005D6ECC" w:rsidP="006747EA">
      <w:pPr>
        <w:tabs>
          <w:tab w:val="left" w:pos="3255"/>
        </w:tabs>
        <w:jc w:val="both"/>
        <w:rPr>
          <w:b/>
          <w:bCs/>
          <w:sz w:val="28"/>
          <w:szCs w:val="28"/>
        </w:rPr>
      </w:pPr>
    </w:p>
    <w:p w:rsidR="0061155C" w:rsidRDefault="0061155C" w:rsidP="006747EA">
      <w:pPr>
        <w:tabs>
          <w:tab w:val="left" w:pos="3255"/>
        </w:tabs>
        <w:jc w:val="both"/>
        <w:rPr>
          <w:b/>
          <w:bCs/>
          <w:sz w:val="28"/>
          <w:szCs w:val="28"/>
        </w:rPr>
      </w:pPr>
    </w:p>
    <w:p w:rsidR="0061155C" w:rsidRDefault="0061155C" w:rsidP="006747EA">
      <w:pPr>
        <w:tabs>
          <w:tab w:val="left" w:pos="3255"/>
        </w:tabs>
        <w:jc w:val="both"/>
        <w:rPr>
          <w:b/>
          <w:bCs/>
          <w:sz w:val="28"/>
          <w:szCs w:val="28"/>
        </w:rPr>
      </w:pPr>
    </w:p>
    <w:p w:rsidR="0061155C" w:rsidRPr="006747EA" w:rsidRDefault="0061155C" w:rsidP="006747EA">
      <w:pPr>
        <w:tabs>
          <w:tab w:val="left" w:pos="3255"/>
        </w:tabs>
        <w:jc w:val="both"/>
        <w:rPr>
          <w:b/>
          <w:bCs/>
          <w:sz w:val="28"/>
          <w:szCs w:val="28"/>
        </w:rPr>
      </w:pPr>
    </w:p>
    <w:p w:rsidR="00913662" w:rsidRPr="003905F5" w:rsidRDefault="00913662" w:rsidP="00913662">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0B7DD3" w:rsidRDefault="00913662" w:rsidP="00913662">
      <w:pPr>
        <w:tabs>
          <w:tab w:val="left" w:pos="3630"/>
        </w:tabs>
        <w:jc w:val="center"/>
        <w:rPr>
          <w:b/>
          <w:bCs/>
          <w:sz w:val="28"/>
          <w:szCs w:val="28"/>
          <w:lang w:val="en-US"/>
        </w:rPr>
      </w:pPr>
      <w:r w:rsidRPr="003906C1">
        <w:rPr>
          <w:b/>
          <w:bCs/>
          <w:sz w:val="28"/>
          <w:szCs w:val="28"/>
        </w:rPr>
        <w:t>РЕШЕНИЕ №</w:t>
      </w:r>
      <w:r w:rsidR="000B7DD3">
        <w:rPr>
          <w:b/>
          <w:bCs/>
          <w:sz w:val="28"/>
          <w:szCs w:val="28"/>
        </w:rPr>
        <w:t xml:space="preserve"> 1</w:t>
      </w:r>
      <w:r w:rsidR="000B7DD3">
        <w:rPr>
          <w:b/>
          <w:bCs/>
          <w:sz w:val="28"/>
          <w:szCs w:val="28"/>
          <w:lang w:val="en-US"/>
        </w:rPr>
        <w:t>46</w:t>
      </w:r>
    </w:p>
    <w:p w:rsidR="00913662" w:rsidRPr="003906C1" w:rsidRDefault="00913662" w:rsidP="00913662">
      <w:pPr>
        <w:tabs>
          <w:tab w:val="left" w:pos="3630"/>
        </w:tabs>
        <w:jc w:val="center"/>
        <w:rPr>
          <w:b/>
          <w:bCs/>
          <w:sz w:val="28"/>
          <w:szCs w:val="28"/>
        </w:rPr>
      </w:pPr>
    </w:p>
    <w:p w:rsidR="00913662" w:rsidRPr="003906C1" w:rsidRDefault="00913662" w:rsidP="00913662">
      <w:pPr>
        <w:tabs>
          <w:tab w:val="left" w:pos="3630"/>
        </w:tabs>
        <w:jc w:val="center"/>
        <w:rPr>
          <w:b/>
          <w:bCs/>
          <w:sz w:val="28"/>
          <w:szCs w:val="28"/>
        </w:rPr>
      </w:pPr>
      <w:r w:rsidRPr="003906C1">
        <w:rPr>
          <w:b/>
          <w:bCs/>
          <w:sz w:val="28"/>
          <w:szCs w:val="28"/>
        </w:rPr>
        <w:t xml:space="preserve">От </w:t>
      </w:r>
      <w:r w:rsidR="000B7DD3">
        <w:rPr>
          <w:b/>
          <w:bCs/>
          <w:sz w:val="28"/>
          <w:szCs w:val="28"/>
          <w:lang w:val="en-US"/>
        </w:rPr>
        <w:t>18</w:t>
      </w:r>
      <w:r w:rsidR="000B7DD3">
        <w:rPr>
          <w:b/>
          <w:bCs/>
          <w:sz w:val="28"/>
          <w:szCs w:val="28"/>
        </w:rPr>
        <w:t>.0</w:t>
      </w:r>
      <w:r w:rsidR="000B7DD3">
        <w:rPr>
          <w:b/>
          <w:bCs/>
          <w:sz w:val="28"/>
          <w:szCs w:val="28"/>
          <w:lang w:val="en-US"/>
        </w:rPr>
        <w:t>8</w:t>
      </w:r>
      <w:r w:rsidRPr="003906C1">
        <w:rPr>
          <w:b/>
          <w:bCs/>
          <w:sz w:val="28"/>
          <w:szCs w:val="28"/>
        </w:rPr>
        <w:t>.2020г.</w:t>
      </w:r>
    </w:p>
    <w:p w:rsidR="00AD2614" w:rsidRDefault="00AD2614" w:rsidP="00AD2614">
      <w:pPr>
        <w:jc w:val="center"/>
        <w:rPr>
          <w:sz w:val="28"/>
          <w:szCs w:val="28"/>
        </w:rPr>
      </w:pPr>
      <w:r>
        <w:rPr>
          <w:bCs/>
          <w:sz w:val="28"/>
          <w:szCs w:val="28"/>
        </w:rPr>
        <w:t xml:space="preserve">На основание </w:t>
      </w:r>
      <w:r>
        <w:rPr>
          <w:sz w:val="28"/>
        </w:rPr>
        <w:t xml:space="preserve">чл. 21, ал. 2 от ЗМСМА и </w:t>
      </w:r>
      <w:r w:rsidR="00AE6EBB">
        <w:rPr>
          <w:sz w:val="28"/>
          <w:szCs w:val="28"/>
        </w:rPr>
        <w:t xml:space="preserve">Искане с вх. № </w:t>
      </w:r>
      <w:r w:rsidR="00AE6EBB">
        <w:rPr>
          <w:sz w:val="28"/>
          <w:szCs w:val="28"/>
          <w:lang w:val="en-US"/>
        </w:rPr>
        <w:t>4078</w:t>
      </w:r>
      <w:r w:rsidR="00AE6EBB">
        <w:rPr>
          <w:sz w:val="28"/>
          <w:szCs w:val="28"/>
        </w:rPr>
        <w:t xml:space="preserve"> от 0</w:t>
      </w:r>
      <w:r w:rsidR="00AE6EBB">
        <w:rPr>
          <w:sz w:val="28"/>
          <w:szCs w:val="28"/>
          <w:lang w:val="en-US"/>
        </w:rPr>
        <w:t>4</w:t>
      </w:r>
      <w:r w:rsidR="00AE6EBB">
        <w:rPr>
          <w:sz w:val="28"/>
          <w:szCs w:val="28"/>
        </w:rPr>
        <w:t>.08.20</w:t>
      </w:r>
      <w:r w:rsidR="00AE6EBB">
        <w:rPr>
          <w:sz w:val="28"/>
          <w:szCs w:val="28"/>
          <w:lang w:val="en-US"/>
        </w:rPr>
        <w:t>20</w:t>
      </w:r>
      <w:r>
        <w:rPr>
          <w:sz w:val="28"/>
          <w:szCs w:val="28"/>
        </w:rPr>
        <w:t xml:space="preserve"> г. от Славея Георгиева Костадинова – директор на СУ „Проф. Д-р Асен Златаров” с. Минерални бани</w:t>
      </w:r>
      <w:r>
        <w:rPr>
          <w:color w:val="000000"/>
          <w:sz w:val="28"/>
          <w:szCs w:val="28"/>
        </w:rPr>
        <w:t xml:space="preserve">, </w:t>
      </w:r>
    </w:p>
    <w:p w:rsidR="00AD2614" w:rsidRDefault="00AD2614" w:rsidP="00AD2614">
      <w:pPr>
        <w:tabs>
          <w:tab w:val="left" w:pos="1453"/>
        </w:tabs>
        <w:jc w:val="center"/>
        <w:rPr>
          <w:sz w:val="28"/>
          <w:szCs w:val="28"/>
        </w:rPr>
      </w:pPr>
      <w:r>
        <w:rPr>
          <w:sz w:val="28"/>
          <w:szCs w:val="28"/>
        </w:rPr>
        <w:t>Общински съвет-Минерални бани</w:t>
      </w:r>
    </w:p>
    <w:p w:rsidR="00AD2614" w:rsidRDefault="00AD2614" w:rsidP="00AD2614">
      <w:pPr>
        <w:tabs>
          <w:tab w:val="left" w:pos="1453"/>
        </w:tabs>
        <w:jc w:val="center"/>
        <w:rPr>
          <w:sz w:val="28"/>
          <w:szCs w:val="28"/>
        </w:rPr>
      </w:pPr>
    </w:p>
    <w:p w:rsidR="00AD2614" w:rsidRDefault="00AD2614" w:rsidP="00AD2614">
      <w:pPr>
        <w:tabs>
          <w:tab w:val="left" w:pos="1453"/>
        </w:tabs>
        <w:jc w:val="center"/>
        <w:rPr>
          <w:b/>
          <w:bCs/>
          <w:sz w:val="28"/>
          <w:szCs w:val="28"/>
        </w:rPr>
      </w:pPr>
      <w:r>
        <w:rPr>
          <w:b/>
          <w:bCs/>
          <w:sz w:val="28"/>
          <w:szCs w:val="28"/>
        </w:rPr>
        <w:t>РЕШИ:</w:t>
      </w:r>
    </w:p>
    <w:p w:rsidR="00AD2614" w:rsidRDefault="00AD2614" w:rsidP="00AD2614">
      <w:pPr>
        <w:jc w:val="both"/>
        <w:rPr>
          <w:b/>
          <w:bCs/>
          <w:sz w:val="28"/>
          <w:szCs w:val="28"/>
        </w:rPr>
      </w:pPr>
    </w:p>
    <w:p w:rsidR="00AD2614" w:rsidRDefault="00AD2614" w:rsidP="00AD2614">
      <w:pPr>
        <w:ind w:firstLine="708"/>
        <w:jc w:val="both"/>
        <w:rPr>
          <w:rFonts w:eastAsiaTheme="minorHAnsi"/>
          <w:sz w:val="28"/>
          <w:szCs w:val="22"/>
          <w:lang w:eastAsia="en-US"/>
        </w:rPr>
      </w:pPr>
      <w:r>
        <w:rPr>
          <w:sz w:val="28"/>
        </w:rPr>
        <w:t xml:space="preserve">На основание </w:t>
      </w:r>
      <w:r>
        <w:rPr>
          <w:sz w:val="28"/>
          <w:szCs w:val="28"/>
        </w:rPr>
        <w:t>чл. 68, ал. 1, т. 2 от Наредба за финансиране на институциите в системата на предучилищното и училищното образование</w:t>
      </w:r>
      <w:r>
        <w:rPr>
          <w:sz w:val="28"/>
        </w:rPr>
        <w:t xml:space="preserve"> да бъдат сформирани следните паралелки под мини</w:t>
      </w:r>
      <w:r w:rsidR="00AE6EBB">
        <w:rPr>
          <w:sz w:val="28"/>
        </w:rPr>
        <w:t>малния норматив за учебната 20</w:t>
      </w:r>
      <w:r w:rsidR="00AE6EBB">
        <w:rPr>
          <w:sz w:val="28"/>
          <w:lang w:val="en-US"/>
        </w:rPr>
        <w:t>20</w:t>
      </w:r>
      <w:r w:rsidR="00AE6EBB">
        <w:rPr>
          <w:sz w:val="28"/>
        </w:rPr>
        <w:t>/202</w:t>
      </w:r>
      <w:r w:rsidR="00AE6EBB">
        <w:rPr>
          <w:sz w:val="28"/>
          <w:lang w:val="en-US"/>
        </w:rPr>
        <w:t>1</w:t>
      </w:r>
      <w:r>
        <w:rPr>
          <w:sz w:val="28"/>
        </w:rPr>
        <w:t xml:space="preserve"> година в училище СУ </w:t>
      </w:r>
      <w:r>
        <w:rPr>
          <w:sz w:val="28"/>
          <w:szCs w:val="28"/>
        </w:rPr>
        <w:t>„Проф. д-р Асен Златаров” с. Минерални бани</w:t>
      </w:r>
      <w:r>
        <w:rPr>
          <w:sz w:val="28"/>
        </w:rPr>
        <w:t xml:space="preserve">, както следва: </w:t>
      </w:r>
    </w:p>
    <w:p w:rsidR="00AD2614" w:rsidRDefault="00AD2614" w:rsidP="00AD2614">
      <w:pPr>
        <w:ind w:firstLine="708"/>
        <w:jc w:val="both"/>
        <w:rPr>
          <w:sz w:val="28"/>
        </w:rPr>
      </w:pPr>
    </w:p>
    <w:p w:rsidR="00AD2614" w:rsidRDefault="00AE6EBB" w:rsidP="00AD2614">
      <w:pPr>
        <w:numPr>
          <w:ilvl w:val="0"/>
          <w:numId w:val="45"/>
        </w:numPr>
        <w:jc w:val="both"/>
        <w:rPr>
          <w:sz w:val="28"/>
        </w:rPr>
      </w:pPr>
      <w:r>
        <w:rPr>
          <w:sz w:val="28"/>
          <w:lang w:val="en-US"/>
        </w:rPr>
        <w:t xml:space="preserve">III </w:t>
      </w:r>
      <w:r>
        <w:rPr>
          <w:sz w:val="28"/>
        </w:rPr>
        <w:t>клас – 1</w:t>
      </w:r>
      <w:r>
        <w:rPr>
          <w:sz w:val="28"/>
          <w:lang w:val="en-US"/>
        </w:rPr>
        <w:t>4</w:t>
      </w:r>
      <w:r w:rsidR="00AD2614">
        <w:rPr>
          <w:sz w:val="28"/>
        </w:rPr>
        <w:t xml:space="preserve"> ученици </w:t>
      </w:r>
    </w:p>
    <w:p w:rsidR="00AD2614" w:rsidRDefault="00AE6EBB" w:rsidP="00AD2614">
      <w:pPr>
        <w:numPr>
          <w:ilvl w:val="0"/>
          <w:numId w:val="45"/>
        </w:numPr>
        <w:jc w:val="both"/>
        <w:rPr>
          <w:sz w:val="28"/>
        </w:rPr>
      </w:pPr>
      <w:r>
        <w:rPr>
          <w:sz w:val="28"/>
          <w:lang w:val="en-US"/>
        </w:rPr>
        <w:t>V</w:t>
      </w:r>
      <w:r>
        <w:rPr>
          <w:sz w:val="28"/>
        </w:rPr>
        <w:t xml:space="preserve"> клас – две паралелки, 31 ученици /15+16/</w:t>
      </w:r>
    </w:p>
    <w:p w:rsidR="00AD2614" w:rsidRPr="00AE6EBB" w:rsidRDefault="00AE6EBB" w:rsidP="00AD2614">
      <w:pPr>
        <w:numPr>
          <w:ilvl w:val="0"/>
          <w:numId w:val="45"/>
        </w:numPr>
        <w:jc w:val="both"/>
        <w:rPr>
          <w:sz w:val="28"/>
        </w:rPr>
      </w:pPr>
      <w:r>
        <w:rPr>
          <w:sz w:val="28"/>
          <w:lang w:val="en-US"/>
        </w:rPr>
        <w:t>VII</w:t>
      </w:r>
      <w:r w:rsidR="00AD2614">
        <w:rPr>
          <w:sz w:val="28"/>
        </w:rPr>
        <w:t xml:space="preserve"> клас –</w:t>
      </w:r>
      <w:r>
        <w:rPr>
          <w:sz w:val="28"/>
        </w:rPr>
        <w:t>17 ученици</w:t>
      </w:r>
    </w:p>
    <w:p w:rsidR="00AE6EBB" w:rsidRDefault="00AE6EBB" w:rsidP="00AD2614">
      <w:pPr>
        <w:numPr>
          <w:ilvl w:val="0"/>
          <w:numId w:val="45"/>
        </w:numPr>
        <w:jc w:val="both"/>
        <w:rPr>
          <w:sz w:val="28"/>
        </w:rPr>
      </w:pPr>
      <w:r>
        <w:rPr>
          <w:sz w:val="28"/>
          <w:lang w:val="en-US"/>
        </w:rPr>
        <w:t>VIII клас</w:t>
      </w:r>
      <w:r>
        <w:rPr>
          <w:sz w:val="28"/>
        </w:rPr>
        <w:t xml:space="preserve">  - 12 ученици</w:t>
      </w:r>
    </w:p>
    <w:p w:rsidR="00AD2614" w:rsidRDefault="00AD2614" w:rsidP="00AD2614">
      <w:pPr>
        <w:tabs>
          <w:tab w:val="left" w:pos="3630"/>
        </w:tabs>
        <w:rPr>
          <w:b/>
          <w:bCs/>
          <w:color w:val="000000"/>
          <w:sz w:val="28"/>
          <w:szCs w:val="28"/>
          <w:lang w:val="ru-RU"/>
        </w:rPr>
      </w:pPr>
    </w:p>
    <w:p w:rsidR="00AD2614" w:rsidRDefault="00AD2614" w:rsidP="00AD2614">
      <w:pPr>
        <w:tabs>
          <w:tab w:val="left" w:pos="3630"/>
        </w:tabs>
        <w:rPr>
          <w:b/>
          <w:bCs/>
          <w:color w:val="000000"/>
          <w:sz w:val="28"/>
          <w:szCs w:val="28"/>
          <w:lang w:val="ru-RU"/>
        </w:rPr>
      </w:pPr>
    </w:p>
    <w:p w:rsidR="00AD2614" w:rsidRDefault="00AD2614" w:rsidP="00AD2614">
      <w:pPr>
        <w:tabs>
          <w:tab w:val="left" w:pos="3630"/>
        </w:tabs>
        <w:rPr>
          <w:b/>
          <w:bCs/>
          <w:color w:val="000000"/>
          <w:sz w:val="28"/>
          <w:szCs w:val="28"/>
          <w:lang w:val="ru-RU"/>
        </w:rPr>
      </w:pPr>
    </w:p>
    <w:p w:rsidR="00913662" w:rsidRPr="003906C1" w:rsidRDefault="00913662" w:rsidP="00913662">
      <w:pPr>
        <w:spacing w:line="276" w:lineRule="auto"/>
        <w:ind w:firstLine="708"/>
        <w:rPr>
          <w:rFonts w:eastAsiaTheme="minorHAnsi"/>
          <w:b/>
          <w:sz w:val="28"/>
          <w:szCs w:val="28"/>
          <w:lang w:eastAsia="en-US"/>
        </w:rPr>
      </w:pPr>
    </w:p>
    <w:p w:rsidR="009143D8" w:rsidRDefault="009143D8" w:rsidP="00DD1A66">
      <w:pPr>
        <w:tabs>
          <w:tab w:val="left" w:pos="3630"/>
        </w:tabs>
        <w:jc w:val="center"/>
        <w:rPr>
          <w:sz w:val="28"/>
          <w:szCs w:val="28"/>
        </w:rPr>
      </w:pP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sidR="005D6ECC">
        <w:rPr>
          <w:sz w:val="28"/>
          <w:szCs w:val="28"/>
        </w:rPr>
        <w:t>12</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CF0396" w:rsidRDefault="00DD1A66" w:rsidP="00DD1A66">
      <w:pPr>
        <w:tabs>
          <w:tab w:val="left" w:pos="3630"/>
        </w:tabs>
        <w:jc w:val="right"/>
        <w:rPr>
          <w:sz w:val="28"/>
          <w:szCs w:val="28"/>
        </w:rPr>
      </w:pPr>
      <w:r w:rsidRPr="00CF0396">
        <w:rPr>
          <w:sz w:val="28"/>
          <w:szCs w:val="28"/>
        </w:rPr>
        <w:t>За –</w:t>
      </w:r>
      <w:r w:rsidR="006518AC" w:rsidRPr="00CF0396">
        <w:rPr>
          <w:sz w:val="28"/>
          <w:szCs w:val="28"/>
        </w:rPr>
        <w:t>0</w:t>
      </w:r>
    </w:p>
    <w:p w:rsidR="00DD1A66" w:rsidRPr="00CF0396" w:rsidRDefault="006518AC" w:rsidP="00DD1A66">
      <w:pPr>
        <w:tabs>
          <w:tab w:val="left" w:pos="3630"/>
        </w:tabs>
        <w:jc w:val="right"/>
        <w:rPr>
          <w:sz w:val="28"/>
          <w:szCs w:val="28"/>
        </w:rPr>
      </w:pPr>
      <w:r w:rsidRPr="00CF0396">
        <w:rPr>
          <w:sz w:val="28"/>
          <w:szCs w:val="28"/>
        </w:rPr>
        <w:t>Против –11</w:t>
      </w:r>
    </w:p>
    <w:p w:rsidR="00DD1A66" w:rsidRPr="00913662" w:rsidRDefault="006518AC" w:rsidP="00DD1A66">
      <w:pPr>
        <w:tabs>
          <w:tab w:val="left" w:pos="3630"/>
        </w:tabs>
        <w:jc w:val="right"/>
        <w:rPr>
          <w:sz w:val="28"/>
          <w:szCs w:val="28"/>
        </w:rPr>
      </w:pPr>
      <w:r w:rsidRPr="00CF0396">
        <w:rPr>
          <w:sz w:val="28"/>
          <w:szCs w:val="28"/>
        </w:rPr>
        <w:t>Въздържал се – 1</w:t>
      </w:r>
    </w:p>
    <w:p w:rsidR="00DD1A66" w:rsidRPr="00913662" w:rsidRDefault="00DD1A66" w:rsidP="00DD1A66">
      <w:pPr>
        <w:tabs>
          <w:tab w:val="left" w:pos="3630"/>
        </w:tabs>
        <w:jc w:val="right"/>
        <w:rPr>
          <w:sz w:val="28"/>
          <w:szCs w:val="28"/>
        </w:rPr>
      </w:pPr>
    </w:p>
    <w:p w:rsidR="00DD1A66" w:rsidRDefault="006518AC" w:rsidP="00DD1A66">
      <w:pPr>
        <w:tabs>
          <w:tab w:val="left" w:pos="3630"/>
        </w:tabs>
        <w:jc w:val="right"/>
        <w:rPr>
          <w:b/>
          <w:sz w:val="28"/>
          <w:szCs w:val="28"/>
        </w:rPr>
      </w:pPr>
      <w:r>
        <w:rPr>
          <w:b/>
          <w:sz w:val="28"/>
          <w:szCs w:val="28"/>
        </w:rPr>
        <w:t xml:space="preserve">Не се приема </w:t>
      </w:r>
    </w:p>
    <w:p w:rsidR="00DD1A66" w:rsidRPr="003905F5" w:rsidRDefault="00DD1A66" w:rsidP="00DD1A66">
      <w:pPr>
        <w:tabs>
          <w:tab w:val="left" w:pos="3630"/>
        </w:tabs>
        <w:jc w:val="right"/>
        <w:rPr>
          <w:b/>
          <w:sz w:val="28"/>
          <w:szCs w:val="28"/>
        </w:rPr>
      </w:pPr>
    </w:p>
    <w:p w:rsidR="00DD1A66" w:rsidRPr="003905F5" w:rsidRDefault="00DD1A66" w:rsidP="00DD1A66">
      <w:pPr>
        <w:tabs>
          <w:tab w:val="left" w:pos="3630"/>
        </w:tabs>
        <w:jc w:val="right"/>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5D6ECC" w:rsidRPr="006747EA" w:rsidRDefault="00DD1A66" w:rsidP="006747EA">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CF0396" w:rsidRDefault="00CF0396" w:rsidP="00913662">
      <w:pPr>
        <w:tabs>
          <w:tab w:val="left" w:pos="3630"/>
        </w:tabs>
        <w:jc w:val="center"/>
        <w:rPr>
          <w:b/>
          <w:bCs/>
          <w:sz w:val="28"/>
          <w:szCs w:val="28"/>
          <w:u w:val="single"/>
        </w:rPr>
      </w:pPr>
    </w:p>
    <w:p w:rsidR="00913662" w:rsidRPr="003905F5" w:rsidRDefault="00913662" w:rsidP="00913662">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0B7DD3" w:rsidRDefault="00913662" w:rsidP="00913662">
      <w:pPr>
        <w:tabs>
          <w:tab w:val="left" w:pos="3630"/>
        </w:tabs>
        <w:jc w:val="center"/>
        <w:rPr>
          <w:b/>
          <w:bCs/>
          <w:sz w:val="28"/>
          <w:szCs w:val="28"/>
          <w:lang w:val="en-US"/>
        </w:rPr>
      </w:pPr>
      <w:r w:rsidRPr="003905F5">
        <w:rPr>
          <w:b/>
          <w:bCs/>
          <w:sz w:val="28"/>
          <w:szCs w:val="28"/>
        </w:rPr>
        <w:t>РЕШЕНИЕ №</w:t>
      </w:r>
      <w:r w:rsidR="000B7DD3">
        <w:rPr>
          <w:b/>
          <w:bCs/>
          <w:sz w:val="28"/>
          <w:szCs w:val="28"/>
        </w:rPr>
        <w:t xml:space="preserve"> 1</w:t>
      </w:r>
      <w:r w:rsidR="000B7DD3">
        <w:rPr>
          <w:b/>
          <w:bCs/>
          <w:sz w:val="28"/>
          <w:szCs w:val="28"/>
          <w:lang w:val="en-US"/>
        </w:rPr>
        <w:t>47</w:t>
      </w:r>
    </w:p>
    <w:p w:rsidR="00913662" w:rsidRPr="003905F5" w:rsidRDefault="00913662" w:rsidP="00913662">
      <w:pPr>
        <w:tabs>
          <w:tab w:val="left" w:pos="3630"/>
        </w:tabs>
        <w:jc w:val="center"/>
        <w:rPr>
          <w:b/>
          <w:bCs/>
          <w:sz w:val="28"/>
          <w:szCs w:val="28"/>
        </w:rPr>
      </w:pPr>
    </w:p>
    <w:p w:rsidR="00913662" w:rsidRPr="00EF72D0" w:rsidRDefault="00913662" w:rsidP="00913662">
      <w:pPr>
        <w:tabs>
          <w:tab w:val="left" w:pos="3630"/>
        </w:tabs>
        <w:jc w:val="center"/>
        <w:rPr>
          <w:b/>
          <w:bCs/>
          <w:sz w:val="28"/>
          <w:szCs w:val="28"/>
        </w:rPr>
      </w:pPr>
      <w:r w:rsidRPr="00EF72D0">
        <w:rPr>
          <w:b/>
          <w:bCs/>
          <w:sz w:val="28"/>
          <w:szCs w:val="28"/>
        </w:rPr>
        <w:t xml:space="preserve">От </w:t>
      </w:r>
      <w:r w:rsidR="000B7DD3">
        <w:rPr>
          <w:b/>
          <w:bCs/>
          <w:sz w:val="28"/>
          <w:szCs w:val="28"/>
          <w:lang w:val="en-US"/>
        </w:rPr>
        <w:t>18</w:t>
      </w:r>
      <w:r w:rsidR="000B7DD3">
        <w:rPr>
          <w:b/>
          <w:bCs/>
          <w:sz w:val="28"/>
          <w:szCs w:val="28"/>
        </w:rPr>
        <w:t>.0</w:t>
      </w:r>
      <w:r w:rsidR="000B7DD3">
        <w:rPr>
          <w:b/>
          <w:bCs/>
          <w:sz w:val="28"/>
          <w:szCs w:val="28"/>
          <w:lang w:val="en-US"/>
        </w:rPr>
        <w:t>8</w:t>
      </w:r>
      <w:r>
        <w:rPr>
          <w:b/>
          <w:bCs/>
          <w:sz w:val="28"/>
          <w:szCs w:val="28"/>
        </w:rPr>
        <w:t>.2020</w:t>
      </w:r>
      <w:r w:rsidRPr="00EF72D0">
        <w:rPr>
          <w:b/>
          <w:bCs/>
          <w:sz w:val="28"/>
          <w:szCs w:val="28"/>
        </w:rPr>
        <w:t>г.</w:t>
      </w:r>
    </w:p>
    <w:p w:rsidR="00940038" w:rsidRDefault="00940038" w:rsidP="00940038">
      <w:pPr>
        <w:pStyle w:val="NormalWeb"/>
        <w:shd w:val="clear" w:color="auto" w:fill="FFFFFF"/>
        <w:spacing w:before="0" w:beforeAutospacing="0" w:after="0" w:afterAutospacing="0" w:line="360" w:lineRule="atLeast"/>
        <w:ind w:firstLine="720"/>
        <w:jc w:val="both"/>
        <w:textAlignment w:val="baseline"/>
      </w:pPr>
      <w:r>
        <w:t>На основание </w:t>
      </w:r>
      <w:r>
        <w:rPr>
          <w:rStyle w:val="Strong"/>
          <w:rFonts w:eastAsiaTheme="majorEastAsia"/>
          <w:bdr w:val="none" w:sz="0" w:space="0" w:color="auto" w:frame="1"/>
        </w:rPr>
        <w:t>чл.21, ал.1, т.23 и ал.2 от ЗМСМА,</w:t>
      </w:r>
      <w:r>
        <w:t> във връзка с </w:t>
      </w:r>
      <w:r>
        <w:rPr>
          <w:rStyle w:val="Strong"/>
          <w:rFonts w:eastAsiaTheme="majorEastAsia"/>
          <w:bdr w:val="none" w:sz="0" w:space="0" w:color="auto" w:frame="1"/>
        </w:rPr>
        <w:t>чл.198е, ал.3 и ал.5 от Закона за водите</w:t>
      </w:r>
      <w:r>
        <w:t xml:space="preserve">, Общински съвет – Минерални бани </w:t>
      </w:r>
    </w:p>
    <w:p w:rsidR="00940038" w:rsidRDefault="00940038" w:rsidP="00940038">
      <w:pPr>
        <w:pStyle w:val="NormalWeb"/>
        <w:shd w:val="clear" w:color="auto" w:fill="FFFFFF"/>
        <w:spacing w:before="0" w:beforeAutospacing="0" w:after="0" w:afterAutospacing="0" w:line="360" w:lineRule="atLeast"/>
        <w:jc w:val="center"/>
        <w:textAlignment w:val="baseline"/>
        <w:rPr>
          <w:b/>
        </w:rPr>
      </w:pPr>
      <w:r>
        <w:rPr>
          <w:b/>
        </w:rPr>
        <w:t>Р Е Ш И:</w:t>
      </w:r>
    </w:p>
    <w:p w:rsidR="00940038" w:rsidRDefault="00940038" w:rsidP="00940038">
      <w:pPr>
        <w:pStyle w:val="NormalWeb"/>
        <w:shd w:val="clear" w:color="auto" w:fill="FFFFFF"/>
        <w:spacing w:before="0" w:beforeAutospacing="0" w:after="0" w:afterAutospacing="0" w:line="360" w:lineRule="atLeast"/>
        <w:jc w:val="both"/>
        <w:textAlignment w:val="baseline"/>
        <w:rPr>
          <w:lang w:val="en-US"/>
        </w:rPr>
      </w:pPr>
      <w:r>
        <w:t>1.</w:t>
      </w:r>
      <w:r>
        <w:rPr>
          <w:rStyle w:val="Strong"/>
          <w:rFonts w:eastAsiaTheme="majorEastAsia"/>
          <w:bdr w:val="none" w:sz="0" w:space="0" w:color="auto" w:frame="1"/>
        </w:rPr>
        <w:t>Дава мандат на кмета на Община Минерални бани – Мюмюн Али Искендер</w:t>
      </w:r>
      <w:r>
        <w:t>,  да участва в извънредното заседание на  Общото събрание на Асоциация по ВиК Хасково.</w:t>
      </w:r>
    </w:p>
    <w:p w:rsidR="00940038" w:rsidRDefault="00940038" w:rsidP="00940038">
      <w:pPr>
        <w:pStyle w:val="NormalWeb"/>
        <w:shd w:val="clear" w:color="auto" w:fill="FFFFFF"/>
        <w:spacing w:before="0" w:beforeAutospacing="0" w:after="0" w:afterAutospacing="0" w:line="360" w:lineRule="atLeast"/>
        <w:jc w:val="both"/>
        <w:textAlignment w:val="baseline"/>
      </w:pPr>
    </w:p>
    <w:p w:rsidR="00940038" w:rsidRDefault="00940038" w:rsidP="00940038">
      <w:pPr>
        <w:pStyle w:val="NormalWeb"/>
        <w:shd w:val="clear" w:color="auto" w:fill="FFFFFF"/>
        <w:spacing w:before="0" w:beforeAutospacing="0" w:after="0" w:afterAutospacing="0" w:line="360" w:lineRule="atLeast"/>
        <w:jc w:val="both"/>
        <w:textAlignment w:val="baseline"/>
        <w:rPr>
          <w:rStyle w:val="Strong"/>
          <w:rFonts w:eastAsiaTheme="majorEastAsia"/>
          <w:bdr w:val="none" w:sz="0" w:space="0" w:color="auto" w:frame="1"/>
        </w:rPr>
      </w:pPr>
      <w:r>
        <w:t>2.При невъзможност на кмета да участва лично, същият да се замества от Нуртин Сафет Сабри -</w:t>
      </w:r>
      <w:r>
        <w:rPr>
          <w:rStyle w:val="Strong"/>
          <w:rFonts w:eastAsiaTheme="majorEastAsia"/>
          <w:bdr w:val="none" w:sz="0" w:space="0" w:color="auto" w:frame="1"/>
        </w:rPr>
        <w:t xml:space="preserve"> заместник-кмет на Община Минерални бани.</w:t>
      </w:r>
    </w:p>
    <w:p w:rsidR="00940038" w:rsidRDefault="00940038" w:rsidP="00940038">
      <w:pPr>
        <w:pStyle w:val="NormalWeb"/>
        <w:shd w:val="clear" w:color="auto" w:fill="FFFFFF"/>
        <w:spacing w:before="0" w:beforeAutospacing="0" w:after="0" w:afterAutospacing="0" w:line="360" w:lineRule="atLeast"/>
        <w:jc w:val="both"/>
        <w:textAlignment w:val="baseline"/>
        <w:rPr>
          <w:rStyle w:val="Strong"/>
          <w:rFonts w:eastAsiaTheme="majorEastAsia"/>
          <w:bdr w:val="none" w:sz="0" w:space="0" w:color="auto" w:frame="1"/>
          <w:lang w:val="en-US"/>
        </w:rPr>
      </w:pPr>
    </w:p>
    <w:p w:rsidR="00940038" w:rsidRDefault="00940038" w:rsidP="00940038">
      <w:pPr>
        <w:pStyle w:val="NormalWeb"/>
        <w:shd w:val="clear" w:color="auto" w:fill="FFFFFF"/>
        <w:spacing w:before="0" w:beforeAutospacing="0" w:after="0" w:afterAutospacing="0" w:line="360" w:lineRule="atLeast"/>
        <w:jc w:val="both"/>
        <w:textAlignment w:val="baseline"/>
        <w:rPr>
          <w:rFonts w:eastAsiaTheme="majorEastAsia"/>
        </w:rPr>
      </w:pPr>
      <w:r>
        <w:t>3. Съгласува позицията на Община Минерални бани по точките от проекта за дневен ред на Общото събрание на Асоциация по ВиК на обособената територия, обслужвана от "Водоснабдяване и канализация" ЕООД - Хасково, което ще се проведе на </w:t>
      </w:r>
      <w:r>
        <w:rPr>
          <w:rStyle w:val="Strong"/>
          <w:rFonts w:eastAsiaTheme="majorEastAsia"/>
          <w:bdr w:val="none" w:sz="0" w:space="0" w:color="auto" w:frame="1"/>
        </w:rPr>
        <w:t>03.09.2020 г. /четвъртък/, от 11.00 ч. в</w:t>
      </w:r>
      <w:r>
        <w:t> сградата на Областна администрация Хасково, , както следва:</w:t>
      </w:r>
    </w:p>
    <w:p w:rsidR="00940038" w:rsidRDefault="00940038" w:rsidP="00940038">
      <w:pPr>
        <w:pStyle w:val="NormalWeb"/>
        <w:shd w:val="clear" w:color="auto" w:fill="FFFFFF"/>
        <w:spacing w:before="0" w:beforeAutospacing="0" w:after="0" w:afterAutospacing="0" w:line="360" w:lineRule="atLeast"/>
        <w:jc w:val="both"/>
        <w:textAlignment w:val="baseline"/>
      </w:pPr>
    </w:p>
    <w:p w:rsidR="00940038" w:rsidRDefault="00940038" w:rsidP="00940038">
      <w:pPr>
        <w:spacing w:after="240"/>
        <w:ind w:right="1" w:firstLine="720"/>
        <w:jc w:val="both"/>
        <w:textAlignment w:val="center"/>
        <w:rPr>
          <w:rStyle w:val="Strong"/>
          <w:bdr w:val="none" w:sz="0" w:space="0" w:color="auto" w:frame="1"/>
        </w:rPr>
      </w:pPr>
      <w:r>
        <w:rPr>
          <w:rStyle w:val="Strong"/>
          <w:bdr w:val="none" w:sz="0" w:space="0" w:color="auto" w:frame="1"/>
        </w:rPr>
        <w:t>По точка 1.</w:t>
      </w:r>
      <w:r>
        <w:t xml:space="preserve"> Приемане на решение, съгласно чл. 198в, ал. 4, т. 2 от Закона за водите във вр. с чл. 18.7, б. „а“ от Договора, за сключване на Допълнително споразумение № 2 към Договор за стопанисване, поддържане и експлоатация на В и К системите и съоръженията и предоставяне на водоснабдителни и канализационни услуги /Договора/, сключен на 14.04.2016 г. между страните: Асоциация по В и К на обособената територия, обслужвана от „Водоснабдяване и канализация” ЕООД  гр. Хасково и оператора „Водоснабдяване и канализация” ЕООД - гр. Хасково  и упълномощаване на председателя на Асоциация по В и К – Хасково да го подпише от името на асоциацията;  – </w:t>
      </w:r>
      <w:r w:rsidR="0099430B">
        <w:rPr>
          <w:rStyle w:val="Strong"/>
          <w:bdr w:val="none" w:sz="0" w:space="0" w:color="auto" w:frame="1"/>
        </w:rPr>
        <w:t>„ЗА”.</w:t>
      </w:r>
    </w:p>
    <w:p w:rsidR="00903521" w:rsidRDefault="00903521" w:rsidP="00903521">
      <w:pPr>
        <w:tabs>
          <w:tab w:val="left" w:pos="4253"/>
        </w:tabs>
        <w:jc w:val="both"/>
        <w:rPr>
          <w:rFonts w:eastAsiaTheme="minorHAnsi"/>
          <w:sz w:val="28"/>
          <w:szCs w:val="28"/>
          <w:lang w:eastAsia="en-US"/>
        </w:rPr>
      </w:pPr>
    </w:p>
    <w:p w:rsidR="00711566" w:rsidRPr="00913662" w:rsidRDefault="00711566" w:rsidP="00903521">
      <w:pPr>
        <w:tabs>
          <w:tab w:val="left" w:pos="4253"/>
        </w:tabs>
        <w:jc w:val="both"/>
        <w:rPr>
          <w:sz w:val="28"/>
          <w:szCs w:val="28"/>
        </w:rPr>
      </w:pP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sidR="005D6ECC">
        <w:rPr>
          <w:sz w:val="28"/>
          <w:szCs w:val="28"/>
        </w:rPr>
        <w:t>12</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jc w:val="right"/>
        <w:rPr>
          <w:sz w:val="28"/>
          <w:szCs w:val="28"/>
          <w:lang w:val="en-US"/>
        </w:rPr>
      </w:pPr>
      <w:r w:rsidRPr="00913662">
        <w:rPr>
          <w:sz w:val="28"/>
          <w:szCs w:val="28"/>
        </w:rPr>
        <w:t>За –</w:t>
      </w:r>
      <w:r w:rsidR="000B7DD3">
        <w:rPr>
          <w:sz w:val="28"/>
          <w:szCs w:val="28"/>
          <w:lang w:val="en-US"/>
        </w:rPr>
        <w:t>12</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0B7DD3" w:rsidRDefault="000B7DD3" w:rsidP="00DD1A66">
      <w:pPr>
        <w:tabs>
          <w:tab w:val="left" w:pos="3630"/>
        </w:tabs>
        <w:jc w:val="right"/>
        <w:rPr>
          <w:sz w:val="28"/>
          <w:szCs w:val="28"/>
          <w:lang w:val="en-US"/>
        </w:rPr>
      </w:pPr>
      <w:r>
        <w:rPr>
          <w:sz w:val="28"/>
          <w:szCs w:val="28"/>
        </w:rPr>
        <w:t>Въздържал се – няма</w:t>
      </w:r>
    </w:p>
    <w:p w:rsidR="00DD1A66" w:rsidRPr="00913662" w:rsidRDefault="00DD1A66" w:rsidP="00DD1A66">
      <w:pPr>
        <w:tabs>
          <w:tab w:val="left" w:pos="3630"/>
        </w:tabs>
        <w:jc w:val="right"/>
        <w:rPr>
          <w:sz w:val="28"/>
          <w:szCs w:val="28"/>
        </w:rPr>
      </w:pPr>
    </w:p>
    <w:p w:rsidR="00DD1A66" w:rsidRPr="003905F5" w:rsidRDefault="00DD1A66" w:rsidP="00CF0396">
      <w:pPr>
        <w:tabs>
          <w:tab w:val="left" w:pos="3630"/>
        </w:tabs>
        <w:jc w:val="right"/>
        <w:rPr>
          <w:b/>
          <w:sz w:val="28"/>
          <w:szCs w:val="28"/>
        </w:rPr>
      </w:pPr>
      <w:r w:rsidRPr="00913662">
        <w:rPr>
          <w:b/>
          <w:sz w:val="28"/>
          <w:szCs w:val="28"/>
        </w:rPr>
        <w:t>Приема се</w:t>
      </w: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DD1A66" w:rsidRDefault="00DD1A66" w:rsidP="00DD1A66">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913662" w:rsidRPr="00913662" w:rsidRDefault="00913662" w:rsidP="00913662">
      <w:pPr>
        <w:tabs>
          <w:tab w:val="left" w:pos="3630"/>
        </w:tabs>
        <w:spacing w:line="276" w:lineRule="auto"/>
        <w:jc w:val="both"/>
        <w:rPr>
          <w:rFonts w:eastAsiaTheme="minorHAnsi"/>
          <w:sz w:val="20"/>
          <w:szCs w:val="20"/>
          <w:highlight w:val="yellow"/>
          <w:lang w:eastAsia="en-US"/>
        </w:rPr>
      </w:pPr>
    </w:p>
    <w:p w:rsidR="00913662" w:rsidRPr="003905F5" w:rsidRDefault="00913662" w:rsidP="00913662">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C064CC" w:rsidRDefault="00913662" w:rsidP="00913662">
      <w:pPr>
        <w:tabs>
          <w:tab w:val="left" w:pos="3630"/>
        </w:tabs>
        <w:jc w:val="center"/>
        <w:rPr>
          <w:b/>
          <w:bCs/>
          <w:sz w:val="28"/>
          <w:szCs w:val="28"/>
        </w:rPr>
      </w:pPr>
      <w:r w:rsidRPr="003905F5">
        <w:rPr>
          <w:b/>
          <w:bCs/>
          <w:sz w:val="28"/>
          <w:szCs w:val="28"/>
        </w:rPr>
        <w:t>РЕШЕНИЕ №</w:t>
      </w:r>
      <w:r w:rsidR="000B7DD3">
        <w:rPr>
          <w:b/>
          <w:bCs/>
          <w:sz w:val="28"/>
          <w:szCs w:val="28"/>
        </w:rPr>
        <w:t xml:space="preserve"> 148</w:t>
      </w:r>
    </w:p>
    <w:p w:rsidR="00913662" w:rsidRPr="003905F5" w:rsidRDefault="00913662" w:rsidP="00913662">
      <w:pPr>
        <w:tabs>
          <w:tab w:val="left" w:pos="3630"/>
        </w:tabs>
        <w:jc w:val="center"/>
        <w:rPr>
          <w:b/>
          <w:bCs/>
          <w:sz w:val="28"/>
          <w:szCs w:val="28"/>
        </w:rPr>
      </w:pPr>
    </w:p>
    <w:p w:rsidR="00085D6F" w:rsidRPr="0099430B" w:rsidRDefault="00913662" w:rsidP="0099430B">
      <w:pPr>
        <w:tabs>
          <w:tab w:val="left" w:pos="3630"/>
        </w:tabs>
        <w:jc w:val="center"/>
        <w:rPr>
          <w:b/>
          <w:bCs/>
          <w:sz w:val="28"/>
          <w:szCs w:val="28"/>
        </w:rPr>
      </w:pPr>
      <w:r w:rsidRPr="00EF72D0">
        <w:rPr>
          <w:b/>
          <w:bCs/>
          <w:sz w:val="28"/>
          <w:szCs w:val="28"/>
        </w:rPr>
        <w:t xml:space="preserve">От </w:t>
      </w:r>
      <w:r w:rsidR="000B7DD3">
        <w:rPr>
          <w:b/>
          <w:bCs/>
          <w:sz w:val="28"/>
          <w:szCs w:val="28"/>
        </w:rPr>
        <w:t>18.08</w:t>
      </w:r>
      <w:r>
        <w:rPr>
          <w:b/>
          <w:bCs/>
          <w:sz w:val="28"/>
          <w:szCs w:val="28"/>
        </w:rPr>
        <w:t>.2020</w:t>
      </w:r>
      <w:r w:rsidRPr="00EF72D0">
        <w:rPr>
          <w:b/>
          <w:bCs/>
          <w:sz w:val="28"/>
          <w:szCs w:val="28"/>
        </w:rPr>
        <w:t>г.</w:t>
      </w:r>
    </w:p>
    <w:p w:rsidR="00396017" w:rsidRPr="0099430B" w:rsidRDefault="00396017" w:rsidP="0099430B">
      <w:pPr>
        <w:jc w:val="both"/>
      </w:pPr>
      <w:r>
        <w:t xml:space="preserve">                На основание чл.8, ал.9 </w:t>
      </w:r>
      <w:r>
        <w:rPr>
          <w:lang w:val="en-US"/>
        </w:rPr>
        <w:t xml:space="preserve"> </w:t>
      </w:r>
      <w:r>
        <w:t>от Закона за общинска собственост  и чл.21, ал.1, т.8 от ЗМСМА, Общински съвет Минерални бани</w:t>
      </w:r>
    </w:p>
    <w:p w:rsidR="00396017" w:rsidRPr="0099430B" w:rsidRDefault="00396017" w:rsidP="0099430B">
      <w:pPr>
        <w:jc w:val="center"/>
        <w:rPr>
          <w:b/>
        </w:rPr>
      </w:pPr>
      <w:r>
        <w:rPr>
          <w:b/>
        </w:rPr>
        <w:t>Р</w:t>
      </w:r>
      <w:r>
        <w:rPr>
          <w:b/>
          <w:lang w:val="en-US"/>
        </w:rPr>
        <w:t xml:space="preserve"> </w:t>
      </w:r>
      <w:r>
        <w:rPr>
          <w:b/>
        </w:rPr>
        <w:t>Е</w:t>
      </w:r>
      <w:r>
        <w:rPr>
          <w:b/>
          <w:lang w:val="en-US"/>
        </w:rPr>
        <w:t xml:space="preserve"> </w:t>
      </w:r>
      <w:r>
        <w:rPr>
          <w:b/>
        </w:rPr>
        <w:t>Ш</w:t>
      </w:r>
      <w:r>
        <w:rPr>
          <w:b/>
          <w:lang w:val="en-US"/>
        </w:rPr>
        <w:t xml:space="preserve"> </w:t>
      </w:r>
      <w:r>
        <w:rPr>
          <w:b/>
        </w:rPr>
        <w:t>И</w:t>
      </w:r>
      <w:r w:rsidR="0099430B">
        <w:rPr>
          <w:b/>
        </w:rPr>
        <w:t>:</w:t>
      </w:r>
    </w:p>
    <w:p w:rsidR="00396017" w:rsidRPr="0099430B" w:rsidRDefault="00396017" w:rsidP="0099430B">
      <w:r>
        <w:t xml:space="preserve">        Актуализира годишната програма за управление и разпореждане с имотите общинска собственост за 2020г. приета с Решение №46 от 07.02.2020г., както следва:</w:t>
      </w:r>
    </w:p>
    <w:p w:rsidR="00396017" w:rsidRPr="0099430B" w:rsidRDefault="00396017" w:rsidP="00396017">
      <w:pPr>
        <w:pStyle w:val="ListParagraph"/>
        <w:numPr>
          <w:ilvl w:val="0"/>
          <w:numId w:val="40"/>
        </w:numPr>
        <w:jc w:val="both"/>
        <w:rPr>
          <w:b/>
          <w:lang w:val="en-US"/>
        </w:rPr>
      </w:pPr>
      <w:r>
        <w:rPr>
          <w:b/>
        </w:rPr>
        <w:t>Общински имоти за продажб</w:t>
      </w:r>
      <w:r w:rsidR="0099430B">
        <w:rPr>
          <w:b/>
        </w:rPr>
        <w:t>а</w:t>
      </w:r>
    </w:p>
    <w:tbl>
      <w:tblPr>
        <w:tblW w:w="1020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2975"/>
        <w:gridCol w:w="1558"/>
        <w:gridCol w:w="1558"/>
        <w:gridCol w:w="2125"/>
        <w:gridCol w:w="1416"/>
      </w:tblGrid>
      <w:tr w:rsidR="00396017" w:rsidTr="0099430B">
        <w:tc>
          <w:tcPr>
            <w:tcW w:w="5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96017" w:rsidRDefault="00396017">
            <w:pPr>
              <w:tabs>
                <w:tab w:val="center" w:pos="4536"/>
                <w:tab w:val="right" w:pos="9072"/>
              </w:tabs>
              <w:spacing w:line="276" w:lineRule="auto"/>
              <w:rPr>
                <w:b/>
                <w:lang w:eastAsia="en-US"/>
              </w:rPr>
            </w:pPr>
            <w:r>
              <w:rPr>
                <w:b/>
              </w:rPr>
              <w:t>№</w:t>
            </w:r>
          </w:p>
        </w:tc>
        <w:tc>
          <w:tcPr>
            <w:tcW w:w="29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96017" w:rsidRDefault="00396017">
            <w:pPr>
              <w:tabs>
                <w:tab w:val="center" w:pos="4536"/>
                <w:tab w:val="right" w:pos="9072"/>
              </w:tabs>
              <w:spacing w:line="276" w:lineRule="auto"/>
              <w:rPr>
                <w:b/>
                <w:lang w:eastAsia="en-US"/>
              </w:rPr>
            </w:pPr>
            <w:r>
              <w:rPr>
                <w:b/>
              </w:rPr>
              <w:t>Вид на имота</w:t>
            </w:r>
          </w:p>
        </w:tc>
        <w:tc>
          <w:tcPr>
            <w:tcW w:w="155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96017" w:rsidRDefault="00396017">
            <w:pPr>
              <w:tabs>
                <w:tab w:val="center" w:pos="4536"/>
                <w:tab w:val="right" w:pos="9072"/>
              </w:tabs>
              <w:spacing w:line="276" w:lineRule="auto"/>
              <w:rPr>
                <w:b/>
                <w:lang w:eastAsia="en-US"/>
              </w:rPr>
            </w:pPr>
            <w:r>
              <w:rPr>
                <w:b/>
              </w:rPr>
              <w:t>Населено място/ землище</w:t>
            </w:r>
          </w:p>
        </w:tc>
        <w:tc>
          <w:tcPr>
            <w:tcW w:w="155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96017" w:rsidRDefault="00396017">
            <w:pPr>
              <w:tabs>
                <w:tab w:val="center" w:pos="4536"/>
                <w:tab w:val="right" w:pos="9072"/>
              </w:tabs>
              <w:spacing w:line="276" w:lineRule="auto"/>
              <w:rPr>
                <w:b/>
                <w:lang w:eastAsia="en-US"/>
              </w:rPr>
            </w:pPr>
            <w:r>
              <w:rPr>
                <w:b/>
              </w:rPr>
              <w:t>кв. /</w:t>
            </w:r>
          </w:p>
          <w:p w:rsidR="00396017" w:rsidRDefault="00396017">
            <w:pPr>
              <w:tabs>
                <w:tab w:val="center" w:pos="4536"/>
                <w:tab w:val="right" w:pos="9072"/>
              </w:tabs>
              <w:spacing w:line="276" w:lineRule="auto"/>
              <w:rPr>
                <w:b/>
                <w:lang w:eastAsia="en-US"/>
              </w:rPr>
            </w:pPr>
            <w:r>
              <w:rPr>
                <w:b/>
              </w:rPr>
              <w:t>местност</w:t>
            </w:r>
          </w:p>
        </w:tc>
        <w:tc>
          <w:tcPr>
            <w:tcW w:w="21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96017" w:rsidRDefault="00396017">
            <w:pPr>
              <w:tabs>
                <w:tab w:val="center" w:pos="4536"/>
                <w:tab w:val="right" w:pos="9072"/>
              </w:tabs>
              <w:spacing w:line="276" w:lineRule="auto"/>
              <w:rPr>
                <w:b/>
                <w:lang w:eastAsia="en-US"/>
              </w:rPr>
            </w:pPr>
            <w:r>
              <w:rPr>
                <w:b/>
              </w:rPr>
              <w:t>Имотен №</w:t>
            </w:r>
          </w:p>
          <w:p w:rsidR="00396017" w:rsidRDefault="00396017">
            <w:pPr>
              <w:tabs>
                <w:tab w:val="center" w:pos="4536"/>
                <w:tab w:val="right" w:pos="9072"/>
              </w:tabs>
              <w:spacing w:line="276" w:lineRule="auto"/>
              <w:ind w:right="-108"/>
              <w:rPr>
                <w:b/>
              </w:rPr>
            </w:pPr>
            <w:r>
              <w:rPr>
                <w:b/>
              </w:rPr>
              <w:t>Идентификатор</w:t>
            </w:r>
          </w:p>
          <w:p w:rsidR="00396017" w:rsidRDefault="00396017">
            <w:pPr>
              <w:tabs>
                <w:tab w:val="center" w:pos="4536"/>
                <w:tab w:val="right" w:pos="9072"/>
              </w:tabs>
              <w:spacing w:line="276" w:lineRule="auto"/>
              <w:ind w:right="-108"/>
              <w:rPr>
                <w:b/>
                <w:lang w:eastAsia="en-US"/>
              </w:rPr>
            </w:pPr>
            <w:r>
              <w:rPr>
                <w:b/>
              </w:rPr>
              <w:t>УПИ</w:t>
            </w:r>
          </w:p>
        </w:tc>
        <w:tc>
          <w:tcPr>
            <w:tcW w:w="141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96017" w:rsidRDefault="00396017">
            <w:pPr>
              <w:tabs>
                <w:tab w:val="center" w:pos="4536"/>
                <w:tab w:val="right" w:pos="9072"/>
              </w:tabs>
              <w:spacing w:line="276" w:lineRule="auto"/>
              <w:rPr>
                <w:b/>
                <w:lang w:eastAsia="en-US"/>
              </w:rPr>
            </w:pPr>
            <w:r>
              <w:rPr>
                <w:b/>
              </w:rPr>
              <w:t>площ/кв.м.</w:t>
            </w:r>
          </w:p>
        </w:tc>
      </w:tr>
      <w:tr w:rsidR="00396017" w:rsidTr="0099430B">
        <w:trPr>
          <w:trHeight w:val="277"/>
        </w:trPr>
        <w:tc>
          <w:tcPr>
            <w:tcW w:w="568" w:type="dxa"/>
            <w:tcBorders>
              <w:top w:val="single" w:sz="4" w:space="0" w:color="auto"/>
              <w:left w:val="single" w:sz="4" w:space="0" w:color="auto"/>
              <w:bottom w:val="single" w:sz="4" w:space="0" w:color="auto"/>
              <w:right w:val="single" w:sz="4" w:space="0" w:color="auto"/>
            </w:tcBorders>
            <w:hideMark/>
          </w:tcPr>
          <w:p w:rsidR="00396017" w:rsidRDefault="0099430B">
            <w:pPr>
              <w:spacing w:line="276" w:lineRule="auto"/>
              <w:rPr>
                <w:rFonts w:asciiTheme="minorHAnsi" w:eastAsiaTheme="minorHAnsi" w:hAnsiTheme="minorHAnsi" w:cstheme="minorBidi"/>
                <w:lang w:eastAsia="en-US"/>
              </w:rPr>
            </w:pPr>
            <w:r>
              <w:rPr>
                <w:rFonts w:asciiTheme="minorHAnsi" w:eastAsiaTheme="minorHAnsi" w:hAnsiTheme="minorHAnsi" w:cstheme="minorBidi"/>
                <w:lang w:eastAsia="en-US"/>
              </w:rPr>
              <w:t>1.</w:t>
            </w:r>
          </w:p>
        </w:tc>
        <w:tc>
          <w:tcPr>
            <w:tcW w:w="2975"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pPr>
            <w:r>
              <w:t>Парцел</w:t>
            </w:r>
          </w:p>
        </w:tc>
        <w:tc>
          <w:tcPr>
            <w:tcW w:w="1558"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Минерални бани</w:t>
            </w:r>
          </w:p>
        </w:tc>
        <w:tc>
          <w:tcPr>
            <w:tcW w:w="1558"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24</w:t>
            </w:r>
          </w:p>
        </w:tc>
        <w:tc>
          <w:tcPr>
            <w:tcW w:w="2125"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rPr>
                <w:lang w:val="en-US"/>
              </w:rPr>
            </w:pPr>
            <w:r>
              <w:rPr>
                <w:lang w:val="en-US"/>
              </w:rPr>
              <w:t>XLII-665</w:t>
            </w:r>
          </w:p>
        </w:tc>
        <w:tc>
          <w:tcPr>
            <w:tcW w:w="1416"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rPr>
                <w:lang w:val="en-US"/>
              </w:rPr>
              <w:t>480</w:t>
            </w:r>
            <w:r>
              <w:rPr>
                <w:sz w:val="22"/>
                <w:szCs w:val="22"/>
              </w:rPr>
              <w:t>м</w:t>
            </w:r>
            <w:r>
              <w:rPr>
                <w:sz w:val="22"/>
                <w:szCs w:val="22"/>
                <w:vertAlign w:val="superscript"/>
              </w:rPr>
              <w:t>2</w:t>
            </w:r>
          </w:p>
        </w:tc>
      </w:tr>
      <w:tr w:rsidR="00396017" w:rsidTr="0099430B">
        <w:trPr>
          <w:trHeight w:val="277"/>
        </w:trPr>
        <w:tc>
          <w:tcPr>
            <w:tcW w:w="568" w:type="dxa"/>
            <w:tcBorders>
              <w:top w:val="single" w:sz="4" w:space="0" w:color="auto"/>
              <w:left w:val="single" w:sz="4" w:space="0" w:color="auto"/>
              <w:bottom w:val="single" w:sz="4" w:space="0" w:color="auto"/>
              <w:right w:val="single" w:sz="4" w:space="0" w:color="auto"/>
            </w:tcBorders>
            <w:hideMark/>
          </w:tcPr>
          <w:p w:rsidR="00396017" w:rsidRDefault="0099430B">
            <w:pPr>
              <w:spacing w:line="276" w:lineRule="auto"/>
              <w:rPr>
                <w:rFonts w:asciiTheme="minorHAnsi" w:eastAsiaTheme="minorHAnsi" w:hAnsiTheme="minorHAnsi" w:cstheme="minorBidi"/>
                <w:lang w:eastAsia="en-US"/>
              </w:rPr>
            </w:pPr>
            <w:r>
              <w:rPr>
                <w:rFonts w:asciiTheme="minorHAnsi" w:eastAsiaTheme="minorHAnsi" w:hAnsiTheme="minorHAnsi" w:cstheme="minorBidi"/>
                <w:lang w:eastAsia="en-US"/>
              </w:rPr>
              <w:t>2.</w:t>
            </w:r>
          </w:p>
        </w:tc>
        <w:tc>
          <w:tcPr>
            <w:tcW w:w="2975"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pPr>
            <w:r>
              <w:t>Парцел</w:t>
            </w:r>
          </w:p>
        </w:tc>
        <w:tc>
          <w:tcPr>
            <w:tcW w:w="1558"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Минерални бани</w:t>
            </w:r>
          </w:p>
        </w:tc>
        <w:tc>
          <w:tcPr>
            <w:tcW w:w="1558"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24</w:t>
            </w:r>
          </w:p>
        </w:tc>
        <w:tc>
          <w:tcPr>
            <w:tcW w:w="2125"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rPr>
                <w:lang w:val="en-US"/>
              </w:rPr>
            </w:pPr>
            <w:r>
              <w:rPr>
                <w:lang w:val="en-US"/>
              </w:rPr>
              <w:t>XLIII-666</w:t>
            </w:r>
          </w:p>
        </w:tc>
        <w:tc>
          <w:tcPr>
            <w:tcW w:w="1416"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rPr>
                <w:lang w:val="en-US"/>
              </w:rPr>
              <w:t>456</w:t>
            </w:r>
            <w:r>
              <w:rPr>
                <w:sz w:val="22"/>
                <w:szCs w:val="22"/>
              </w:rPr>
              <w:t>м</w:t>
            </w:r>
            <w:r>
              <w:rPr>
                <w:sz w:val="22"/>
                <w:szCs w:val="22"/>
                <w:vertAlign w:val="superscript"/>
              </w:rPr>
              <w:t>2</w:t>
            </w:r>
          </w:p>
        </w:tc>
      </w:tr>
      <w:tr w:rsidR="00396017" w:rsidTr="0099430B">
        <w:trPr>
          <w:trHeight w:val="277"/>
        </w:trPr>
        <w:tc>
          <w:tcPr>
            <w:tcW w:w="568" w:type="dxa"/>
            <w:tcBorders>
              <w:top w:val="single" w:sz="4" w:space="0" w:color="auto"/>
              <w:left w:val="single" w:sz="4" w:space="0" w:color="auto"/>
              <w:bottom w:val="single" w:sz="4" w:space="0" w:color="auto"/>
              <w:right w:val="single" w:sz="4" w:space="0" w:color="auto"/>
            </w:tcBorders>
            <w:hideMark/>
          </w:tcPr>
          <w:p w:rsidR="00396017" w:rsidRDefault="0099430B">
            <w:pPr>
              <w:spacing w:line="276" w:lineRule="auto"/>
              <w:rPr>
                <w:rFonts w:asciiTheme="minorHAnsi" w:eastAsiaTheme="minorHAnsi" w:hAnsiTheme="minorHAnsi" w:cstheme="minorBidi"/>
                <w:lang w:eastAsia="en-US"/>
              </w:rPr>
            </w:pPr>
            <w:r>
              <w:rPr>
                <w:rFonts w:asciiTheme="minorHAnsi" w:eastAsiaTheme="minorHAnsi" w:hAnsiTheme="minorHAnsi" w:cstheme="minorBidi"/>
                <w:lang w:eastAsia="en-US"/>
              </w:rPr>
              <w:t>3.</w:t>
            </w:r>
          </w:p>
        </w:tc>
        <w:tc>
          <w:tcPr>
            <w:tcW w:w="2975"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ind w:left="34"/>
              <w:jc w:val="center"/>
            </w:pPr>
            <w:r>
              <w:t>Стопански двор ведно със Сграда със ЗП 146 кв.м.</w:t>
            </w:r>
          </w:p>
        </w:tc>
        <w:tc>
          <w:tcPr>
            <w:tcW w:w="1558"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Сусам</w:t>
            </w:r>
          </w:p>
        </w:tc>
        <w:tc>
          <w:tcPr>
            <w:tcW w:w="1558"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„Стопански двор”</w:t>
            </w:r>
          </w:p>
        </w:tc>
        <w:tc>
          <w:tcPr>
            <w:tcW w:w="2125"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70250.500.18</w:t>
            </w:r>
          </w:p>
        </w:tc>
        <w:tc>
          <w:tcPr>
            <w:tcW w:w="1416"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740 кв.м.</w:t>
            </w:r>
          </w:p>
        </w:tc>
      </w:tr>
      <w:tr w:rsidR="00396017" w:rsidTr="0099430B">
        <w:trPr>
          <w:trHeight w:val="277"/>
        </w:trPr>
        <w:tc>
          <w:tcPr>
            <w:tcW w:w="568" w:type="dxa"/>
            <w:tcBorders>
              <w:top w:val="single" w:sz="4" w:space="0" w:color="auto"/>
              <w:left w:val="single" w:sz="4" w:space="0" w:color="auto"/>
              <w:bottom w:val="single" w:sz="4" w:space="0" w:color="auto"/>
              <w:right w:val="single" w:sz="4" w:space="0" w:color="auto"/>
            </w:tcBorders>
            <w:hideMark/>
          </w:tcPr>
          <w:p w:rsidR="00396017" w:rsidRDefault="0099430B">
            <w:pPr>
              <w:spacing w:line="276" w:lineRule="auto"/>
              <w:rPr>
                <w:rFonts w:asciiTheme="minorHAnsi" w:eastAsiaTheme="minorHAnsi" w:hAnsiTheme="minorHAnsi" w:cstheme="minorBidi"/>
                <w:lang w:eastAsia="en-US"/>
              </w:rPr>
            </w:pPr>
            <w:r>
              <w:rPr>
                <w:rFonts w:asciiTheme="minorHAnsi" w:eastAsiaTheme="minorHAnsi" w:hAnsiTheme="minorHAnsi" w:cstheme="minorBidi"/>
                <w:lang w:eastAsia="en-US"/>
              </w:rPr>
              <w:t>4.</w:t>
            </w:r>
          </w:p>
        </w:tc>
        <w:tc>
          <w:tcPr>
            <w:tcW w:w="2975"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ind w:left="34"/>
              <w:jc w:val="center"/>
            </w:pPr>
            <w:r>
              <w:t>Нива</w:t>
            </w:r>
          </w:p>
        </w:tc>
        <w:tc>
          <w:tcPr>
            <w:tcW w:w="1558"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Татарево</w:t>
            </w:r>
          </w:p>
        </w:tc>
        <w:tc>
          <w:tcPr>
            <w:tcW w:w="1558"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Ясака</w:t>
            </w:r>
          </w:p>
        </w:tc>
        <w:tc>
          <w:tcPr>
            <w:tcW w:w="2125"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72103.15.18</w:t>
            </w:r>
          </w:p>
        </w:tc>
        <w:tc>
          <w:tcPr>
            <w:tcW w:w="1416"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4466кв.м.</w:t>
            </w:r>
          </w:p>
        </w:tc>
      </w:tr>
      <w:tr w:rsidR="00396017" w:rsidTr="0099430B">
        <w:trPr>
          <w:trHeight w:val="277"/>
        </w:trPr>
        <w:tc>
          <w:tcPr>
            <w:tcW w:w="568" w:type="dxa"/>
            <w:tcBorders>
              <w:top w:val="single" w:sz="4" w:space="0" w:color="auto"/>
              <w:left w:val="single" w:sz="4" w:space="0" w:color="auto"/>
              <w:bottom w:val="single" w:sz="4" w:space="0" w:color="auto"/>
              <w:right w:val="single" w:sz="4" w:space="0" w:color="auto"/>
            </w:tcBorders>
            <w:hideMark/>
          </w:tcPr>
          <w:p w:rsidR="00396017" w:rsidRDefault="0099430B">
            <w:pPr>
              <w:spacing w:line="276" w:lineRule="auto"/>
              <w:rPr>
                <w:rFonts w:asciiTheme="minorHAnsi" w:eastAsiaTheme="minorHAnsi" w:hAnsiTheme="minorHAnsi" w:cstheme="minorBidi"/>
                <w:lang w:eastAsia="en-US"/>
              </w:rPr>
            </w:pPr>
            <w:r>
              <w:rPr>
                <w:rFonts w:asciiTheme="minorHAnsi" w:eastAsiaTheme="minorHAnsi" w:hAnsiTheme="minorHAnsi" w:cstheme="minorBidi"/>
                <w:lang w:eastAsia="en-US"/>
              </w:rPr>
              <w:t>5.</w:t>
            </w:r>
          </w:p>
        </w:tc>
        <w:tc>
          <w:tcPr>
            <w:tcW w:w="2975"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ind w:left="34"/>
              <w:jc w:val="center"/>
            </w:pPr>
            <w:r>
              <w:t>Нива</w:t>
            </w:r>
          </w:p>
        </w:tc>
        <w:tc>
          <w:tcPr>
            <w:tcW w:w="1558"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Татарево</w:t>
            </w:r>
          </w:p>
        </w:tc>
        <w:tc>
          <w:tcPr>
            <w:tcW w:w="1558"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Ясака</w:t>
            </w:r>
          </w:p>
        </w:tc>
        <w:tc>
          <w:tcPr>
            <w:tcW w:w="2125"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72103.15.25</w:t>
            </w:r>
          </w:p>
        </w:tc>
        <w:tc>
          <w:tcPr>
            <w:tcW w:w="1416"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1741кв.м.</w:t>
            </w:r>
          </w:p>
        </w:tc>
      </w:tr>
      <w:tr w:rsidR="00396017" w:rsidTr="0099430B">
        <w:trPr>
          <w:trHeight w:val="277"/>
        </w:trPr>
        <w:tc>
          <w:tcPr>
            <w:tcW w:w="568" w:type="dxa"/>
            <w:tcBorders>
              <w:top w:val="single" w:sz="4" w:space="0" w:color="auto"/>
              <w:left w:val="single" w:sz="4" w:space="0" w:color="auto"/>
              <w:bottom w:val="single" w:sz="4" w:space="0" w:color="auto"/>
              <w:right w:val="single" w:sz="4" w:space="0" w:color="auto"/>
            </w:tcBorders>
            <w:hideMark/>
          </w:tcPr>
          <w:p w:rsidR="00396017" w:rsidRDefault="0099430B">
            <w:pPr>
              <w:spacing w:line="276" w:lineRule="auto"/>
              <w:rPr>
                <w:rFonts w:asciiTheme="minorHAnsi" w:eastAsiaTheme="minorHAnsi" w:hAnsiTheme="minorHAnsi" w:cstheme="minorBidi"/>
                <w:lang w:eastAsia="en-US"/>
              </w:rPr>
            </w:pPr>
            <w:r>
              <w:rPr>
                <w:rFonts w:asciiTheme="minorHAnsi" w:eastAsiaTheme="minorHAnsi" w:hAnsiTheme="minorHAnsi" w:cstheme="minorBidi"/>
                <w:lang w:eastAsia="en-US"/>
              </w:rPr>
              <w:t>6.</w:t>
            </w:r>
          </w:p>
        </w:tc>
        <w:tc>
          <w:tcPr>
            <w:tcW w:w="2975"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ind w:left="34"/>
              <w:jc w:val="center"/>
            </w:pPr>
            <w:r>
              <w:t>Нива</w:t>
            </w:r>
          </w:p>
        </w:tc>
        <w:tc>
          <w:tcPr>
            <w:tcW w:w="1558"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Ангел войвода</w:t>
            </w:r>
          </w:p>
        </w:tc>
        <w:tc>
          <w:tcPr>
            <w:tcW w:w="1558"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Айкън</w:t>
            </w:r>
          </w:p>
        </w:tc>
        <w:tc>
          <w:tcPr>
            <w:tcW w:w="2125"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rPr>
                <w:lang w:val="en-US"/>
              </w:rPr>
              <w:t>00446</w:t>
            </w:r>
            <w:r>
              <w:t>.</w:t>
            </w:r>
            <w:r>
              <w:rPr>
                <w:lang w:val="en-US"/>
              </w:rPr>
              <w:t>37</w:t>
            </w:r>
            <w:r>
              <w:t>.1</w:t>
            </w:r>
          </w:p>
        </w:tc>
        <w:tc>
          <w:tcPr>
            <w:tcW w:w="1416"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2572кв.м.</w:t>
            </w:r>
          </w:p>
        </w:tc>
      </w:tr>
      <w:tr w:rsidR="00396017" w:rsidTr="0099430B">
        <w:trPr>
          <w:trHeight w:val="277"/>
        </w:trPr>
        <w:tc>
          <w:tcPr>
            <w:tcW w:w="568" w:type="dxa"/>
            <w:tcBorders>
              <w:top w:val="single" w:sz="4" w:space="0" w:color="auto"/>
              <w:left w:val="single" w:sz="4" w:space="0" w:color="auto"/>
              <w:bottom w:val="single" w:sz="4" w:space="0" w:color="auto"/>
              <w:right w:val="single" w:sz="4" w:space="0" w:color="auto"/>
            </w:tcBorders>
            <w:hideMark/>
          </w:tcPr>
          <w:p w:rsidR="00396017" w:rsidRDefault="0099430B">
            <w:pPr>
              <w:spacing w:line="276" w:lineRule="auto"/>
              <w:rPr>
                <w:rFonts w:asciiTheme="minorHAnsi" w:eastAsiaTheme="minorHAnsi" w:hAnsiTheme="minorHAnsi" w:cstheme="minorBidi"/>
                <w:lang w:eastAsia="en-US"/>
              </w:rPr>
            </w:pPr>
            <w:r>
              <w:rPr>
                <w:rFonts w:asciiTheme="minorHAnsi" w:eastAsiaTheme="minorHAnsi" w:hAnsiTheme="minorHAnsi" w:cstheme="minorBidi"/>
                <w:lang w:eastAsia="en-US"/>
              </w:rPr>
              <w:t>7.</w:t>
            </w:r>
          </w:p>
        </w:tc>
        <w:tc>
          <w:tcPr>
            <w:tcW w:w="2975"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ind w:left="34"/>
              <w:jc w:val="center"/>
            </w:pPr>
            <w:r>
              <w:t>Нива</w:t>
            </w:r>
          </w:p>
        </w:tc>
        <w:tc>
          <w:tcPr>
            <w:tcW w:w="1558"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Ангел войвода</w:t>
            </w:r>
          </w:p>
        </w:tc>
        <w:tc>
          <w:tcPr>
            <w:tcW w:w="1558"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Хасан юрду</w:t>
            </w:r>
          </w:p>
        </w:tc>
        <w:tc>
          <w:tcPr>
            <w:tcW w:w="2125"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rPr>
                <w:lang w:val="en-US"/>
              </w:rPr>
              <w:t>00446</w:t>
            </w:r>
            <w:r>
              <w:t>.34.48</w:t>
            </w:r>
          </w:p>
        </w:tc>
        <w:tc>
          <w:tcPr>
            <w:tcW w:w="1416"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1290кв.м.</w:t>
            </w:r>
          </w:p>
        </w:tc>
      </w:tr>
      <w:tr w:rsidR="00396017" w:rsidTr="0099430B">
        <w:trPr>
          <w:trHeight w:val="277"/>
        </w:trPr>
        <w:tc>
          <w:tcPr>
            <w:tcW w:w="568" w:type="dxa"/>
            <w:tcBorders>
              <w:top w:val="single" w:sz="4" w:space="0" w:color="auto"/>
              <w:left w:val="single" w:sz="4" w:space="0" w:color="auto"/>
              <w:bottom w:val="single" w:sz="4" w:space="0" w:color="auto"/>
              <w:right w:val="single" w:sz="4" w:space="0" w:color="auto"/>
            </w:tcBorders>
            <w:hideMark/>
          </w:tcPr>
          <w:p w:rsidR="00396017" w:rsidRDefault="0099430B">
            <w:pPr>
              <w:spacing w:line="276" w:lineRule="auto"/>
              <w:rPr>
                <w:rFonts w:asciiTheme="minorHAnsi" w:eastAsiaTheme="minorHAnsi" w:hAnsiTheme="minorHAnsi" w:cstheme="minorBidi"/>
                <w:lang w:eastAsia="en-US"/>
              </w:rPr>
            </w:pPr>
            <w:r>
              <w:rPr>
                <w:rFonts w:asciiTheme="minorHAnsi" w:eastAsiaTheme="minorHAnsi" w:hAnsiTheme="minorHAnsi" w:cstheme="minorBidi"/>
                <w:lang w:eastAsia="en-US"/>
              </w:rPr>
              <w:t>8.</w:t>
            </w:r>
          </w:p>
        </w:tc>
        <w:tc>
          <w:tcPr>
            <w:tcW w:w="2975"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ind w:left="34"/>
              <w:jc w:val="center"/>
            </w:pPr>
            <w:r>
              <w:t>Друг вид зем. земя</w:t>
            </w:r>
          </w:p>
        </w:tc>
        <w:tc>
          <w:tcPr>
            <w:tcW w:w="1558"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Сираково</w:t>
            </w:r>
          </w:p>
        </w:tc>
        <w:tc>
          <w:tcPr>
            <w:tcW w:w="1558"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rPr>
                <w:rFonts w:asciiTheme="minorHAnsi" w:eastAsiaTheme="minorHAnsi" w:hAnsiTheme="minorHAnsi" w:cstheme="minorBidi"/>
                <w:lang w:eastAsia="en-US"/>
              </w:rPr>
            </w:pPr>
          </w:p>
        </w:tc>
        <w:tc>
          <w:tcPr>
            <w:tcW w:w="2125"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66634.28.61</w:t>
            </w:r>
          </w:p>
        </w:tc>
        <w:tc>
          <w:tcPr>
            <w:tcW w:w="1416"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9202кв.м.</w:t>
            </w:r>
          </w:p>
        </w:tc>
      </w:tr>
      <w:tr w:rsidR="00396017" w:rsidTr="0099430B">
        <w:trPr>
          <w:trHeight w:val="277"/>
        </w:trPr>
        <w:tc>
          <w:tcPr>
            <w:tcW w:w="568" w:type="dxa"/>
            <w:tcBorders>
              <w:top w:val="single" w:sz="4" w:space="0" w:color="auto"/>
              <w:left w:val="single" w:sz="4" w:space="0" w:color="auto"/>
              <w:bottom w:val="single" w:sz="4" w:space="0" w:color="auto"/>
              <w:right w:val="single" w:sz="4" w:space="0" w:color="auto"/>
            </w:tcBorders>
            <w:hideMark/>
          </w:tcPr>
          <w:p w:rsidR="00396017" w:rsidRDefault="0099430B">
            <w:pPr>
              <w:spacing w:line="276" w:lineRule="auto"/>
              <w:rPr>
                <w:rFonts w:asciiTheme="minorHAnsi" w:eastAsiaTheme="minorHAnsi" w:hAnsiTheme="minorHAnsi" w:cstheme="minorBidi"/>
                <w:lang w:eastAsia="en-US"/>
              </w:rPr>
            </w:pPr>
            <w:r>
              <w:rPr>
                <w:rFonts w:asciiTheme="minorHAnsi" w:eastAsiaTheme="minorHAnsi" w:hAnsiTheme="minorHAnsi" w:cstheme="minorBidi"/>
                <w:lang w:eastAsia="en-US"/>
              </w:rPr>
              <w:t>9.</w:t>
            </w:r>
          </w:p>
        </w:tc>
        <w:tc>
          <w:tcPr>
            <w:tcW w:w="2975"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ind w:left="34"/>
              <w:jc w:val="center"/>
            </w:pPr>
            <w:r>
              <w:t>Друг вид зем. земя</w:t>
            </w:r>
          </w:p>
        </w:tc>
        <w:tc>
          <w:tcPr>
            <w:tcW w:w="1558"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Сираково</w:t>
            </w:r>
          </w:p>
        </w:tc>
        <w:tc>
          <w:tcPr>
            <w:tcW w:w="1558"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ind w:hanging="108"/>
              <w:jc w:val="center"/>
            </w:pPr>
            <w:r>
              <w:t>Паткарника</w:t>
            </w:r>
          </w:p>
        </w:tc>
        <w:tc>
          <w:tcPr>
            <w:tcW w:w="2125"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66634.28.52</w:t>
            </w:r>
          </w:p>
        </w:tc>
        <w:tc>
          <w:tcPr>
            <w:tcW w:w="1416"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7379кв.м.</w:t>
            </w:r>
          </w:p>
        </w:tc>
      </w:tr>
      <w:tr w:rsidR="00396017" w:rsidTr="0099430B">
        <w:trPr>
          <w:trHeight w:val="277"/>
        </w:trPr>
        <w:tc>
          <w:tcPr>
            <w:tcW w:w="568" w:type="dxa"/>
            <w:tcBorders>
              <w:top w:val="single" w:sz="4" w:space="0" w:color="auto"/>
              <w:left w:val="single" w:sz="4" w:space="0" w:color="auto"/>
              <w:bottom w:val="single" w:sz="4" w:space="0" w:color="auto"/>
              <w:right w:val="single" w:sz="4" w:space="0" w:color="auto"/>
            </w:tcBorders>
            <w:hideMark/>
          </w:tcPr>
          <w:p w:rsidR="00396017" w:rsidRDefault="0099430B">
            <w:pPr>
              <w:spacing w:line="276" w:lineRule="auto"/>
              <w:rPr>
                <w:rFonts w:asciiTheme="minorHAnsi" w:eastAsiaTheme="minorHAnsi" w:hAnsiTheme="minorHAnsi" w:cstheme="minorBidi"/>
                <w:lang w:eastAsia="en-US"/>
              </w:rPr>
            </w:pPr>
            <w:r>
              <w:rPr>
                <w:rFonts w:asciiTheme="minorHAnsi" w:eastAsiaTheme="minorHAnsi" w:hAnsiTheme="minorHAnsi" w:cstheme="minorBidi"/>
                <w:lang w:eastAsia="en-US"/>
              </w:rPr>
              <w:t>10.</w:t>
            </w:r>
          </w:p>
        </w:tc>
        <w:tc>
          <w:tcPr>
            <w:tcW w:w="2975"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ind w:left="34"/>
              <w:jc w:val="center"/>
            </w:pPr>
            <w:r>
              <w:t>Нива</w:t>
            </w:r>
          </w:p>
        </w:tc>
        <w:tc>
          <w:tcPr>
            <w:tcW w:w="1558"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Сусам</w:t>
            </w:r>
          </w:p>
        </w:tc>
        <w:tc>
          <w:tcPr>
            <w:tcW w:w="1558"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Бърчината</w:t>
            </w:r>
          </w:p>
        </w:tc>
        <w:tc>
          <w:tcPr>
            <w:tcW w:w="2125"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70250.205.10</w:t>
            </w:r>
          </w:p>
        </w:tc>
        <w:tc>
          <w:tcPr>
            <w:tcW w:w="1416"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798кв.м.</w:t>
            </w:r>
          </w:p>
        </w:tc>
      </w:tr>
      <w:tr w:rsidR="00396017" w:rsidTr="0099430B">
        <w:trPr>
          <w:trHeight w:val="277"/>
        </w:trPr>
        <w:tc>
          <w:tcPr>
            <w:tcW w:w="568" w:type="dxa"/>
            <w:tcBorders>
              <w:top w:val="single" w:sz="4" w:space="0" w:color="auto"/>
              <w:left w:val="single" w:sz="4" w:space="0" w:color="auto"/>
              <w:bottom w:val="single" w:sz="4" w:space="0" w:color="auto"/>
              <w:right w:val="single" w:sz="4" w:space="0" w:color="auto"/>
            </w:tcBorders>
            <w:hideMark/>
          </w:tcPr>
          <w:p w:rsidR="00396017" w:rsidRDefault="0099430B">
            <w:pPr>
              <w:spacing w:line="276" w:lineRule="auto"/>
              <w:rPr>
                <w:rFonts w:asciiTheme="minorHAnsi" w:eastAsiaTheme="minorHAnsi" w:hAnsiTheme="minorHAnsi" w:cstheme="minorBidi"/>
                <w:lang w:eastAsia="en-US"/>
              </w:rPr>
            </w:pPr>
            <w:r>
              <w:rPr>
                <w:rFonts w:asciiTheme="minorHAnsi" w:eastAsiaTheme="minorHAnsi" w:hAnsiTheme="minorHAnsi" w:cstheme="minorBidi"/>
                <w:lang w:eastAsia="en-US"/>
              </w:rPr>
              <w:t>11.</w:t>
            </w:r>
          </w:p>
        </w:tc>
        <w:tc>
          <w:tcPr>
            <w:tcW w:w="2975"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ind w:left="34"/>
              <w:jc w:val="center"/>
            </w:pPr>
            <w:r>
              <w:t>Нива</w:t>
            </w:r>
          </w:p>
        </w:tc>
        <w:tc>
          <w:tcPr>
            <w:tcW w:w="1558"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Сусам</w:t>
            </w:r>
          </w:p>
        </w:tc>
        <w:tc>
          <w:tcPr>
            <w:tcW w:w="1558"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Бърчината</w:t>
            </w:r>
          </w:p>
        </w:tc>
        <w:tc>
          <w:tcPr>
            <w:tcW w:w="2125"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70250.205.9</w:t>
            </w:r>
          </w:p>
        </w:tc>
        <w:tc>
          <w:tcPr>
            <w:tcW w:w="1416"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3012кв.м.</w:t>
            </w:r>
          </w:p>
        </w:tc>
      </w:tr>
      <w:tr w:rsidR="00396017" w:rsidTr="0099430B">
        <w:trPr>
          <w:trHeight w:val="277"/>
        </w:trPr>
        <w:tc>
          <w:tcPr>
            <w:tcW w:w="568" w:type="dxa"/>
            <w:tcBorders>
              <w:top w:val="single" w:sz="4" w:space="0" w:color="auto"/>
              <w:left w:val="single" w:sz="4" w:space="0" w:color="auto"/>
              <w:bottom w:val="single" w:sz="4" w:space="0" w:color="auto"/>
              <w:right w:val="single" w:sz="4" w:space="0" w:color="auto"/>
            </w:tcBorders>
            <w:hideMark/>
          </w:tcPr>
          <w:p w:rsidR="00396017" w:rsidRDefault="0099430B">
            <w:pPr>
              <w:spacing w:line="276" w:lineRule="auto"/>
              <w:rPr>
                <w:rFonts w:asciiTheme="minorHAnsi" w:eastAsiaTheme="minorHAnsi" w:hAnsiTheme="minorHAnsi" w:cstheme="minorBidi"/>
                <w:lang w:eastAsia="en-US"/>
              </w:rPr>
            </w:pPr>
            <w:r>
              <w:rPr>
                <w:rFonts w:asciiTheme="minorHAnsi" w:eastAsiaTheme="minorHAnsi" w:hAnsiTheme="minorHAnsi" w:cstheme="minorBidi"/>
                <w:lang w:eastAsia="en-US"/>
              </w:rPr>
              <w:t>12.</w:t>
            </w:r>
          </w:p>
        </w:tc>
        <w:tc>
          <w:tcPr>
            <w:tcW w:w="2975"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ind w:left="34"/>
              <w:jc w:val="center"/>
            </w:pPr>
            <w:r>
              <w:t>Друг вид дървопр.гора</w:t>
            </w:r>
          </w:p>
        </w:tc>
        <w:tc>
          <w:tcPr>
            <w:tcW w:w="1558"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Брястово</w:t>
            </w:r>
          </w:p>
        </w:tc>
        <w:tc>
          <w:tcPr>
            <w:tcW w:w="1558"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Банска чука</w:t>
            </w:r>
          </w:p>
        </w:tc>
        <w:tc>
          <w:tcPr>
            <w:tcW w:w="2125"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06803.1.995</w:t>
            </w:r>
          </w:p>
        </w:tc>
        <w:tc>
          <w:tcPr>
            <w:tcW w:w="1416"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6400кв.м.</w:t>
            </w:r>
          </w:p>
        </w:tc>
      </w:tr>
      <w:tr w:rsidR="00396017" w:rsidTr="0099430B">
        <w:trPr>
          <w:trHeight w:val="277"/>
        </w:trPr>
        <w:tc>
          <w:tcPr>
            <w:tcW w:w="568" w:type="dxa"/>
            <w:tcBorders>
              <w:top w:val="single" w:sz="4" w:space="0" w:color="auto"/>
              <w:left w:val="single" w:sz="4" w:space="0" w:color="auto"/>
              <w:bottom w:val="single" w:sz="4" w:space="0" w:color="auto"/>
              <w:right w:val="single" w:sz="4" w:space="0" w:color="auto"/>
            </w:tcBorders>
            <w:hideMark/>
          </w:tcPr>
          <w:p w:rsidR="00396017" w:rsidRDefault="0099430B">
            <w:pPr>
              <w:spacing w:line="276" w:lineRule="auto"/>
              <w:rPr>
                <w:rFonts w:asciiTheme="minorHAnsi" w:eastAsiaTheme="minorHAnsi" w:hAnsiTheme="minorHAnsi" w:cstheme="minorBidi"/>
                <w:lang w:eastAsia="en-US"/>
              </w:rPr>
            </w:pPr>
            <w:r>
              <w:rPr>
                <w:rFonts w:asciiTheme="minorHAnsi" w:eastAsiaTheme="minorHAnsi" w:hAnsiTheme="minorHAnsi" w:cstheme="minorBidi"/>
                <w:lang w:eastAsia="en-US"/>
              </w:rPr>
              <w:t>13.</w:t>
            </w:r>
          </w:p>
        </w:tc>
        <w:tc>
          <w:tcPr>
            <w:tcW w:w="2975"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ind w:left="34"/>
              <w:jc w:val="center"/>
            </w:pPr>
            <w:r>
              <w:t>Друг вид дървопр.гора</w:t>
            </w:r>
          </w:p>
        </w:tc>
        <w:tc>
          <w:tcPr>
            <w:tcW w:w="1558"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Брястово</w:t>
            </w:r>
          </w:p>
        </w:tc>
        <w:tc>
          <w:tcPr>
            <w:tcW w:w="1558"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Банска чука</w:t>
            </w:r>
          </w:p>
        </w:tc>
        <w:tc>
          <w:tcPr>
            <w:tcW w:w="2125"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06803.1.996</w:t>
            </w:r>
          </w:p>
        </w:tc>
        <w:tc>
          <w:tcPr>
            <w:tcW w:w="1416"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3200кв.м.</w:t>
            </w:r>
          </w:p>
        </w:tc>
      </w:tr>
      <w:tr w:rsidR="00396017" w:rsidTr="0099430B">
        <w:trPr>
          <w:trHeight w:val="277"/>
        </w:trPr>
        <w:tc>
          <w:tcPr>
            <w:tcW w:w="568" w:type="dxa"/>
            <w:tcBorders>
              <w:top w:val="single" w:sz="4" w:space="0" w:color="auto"/>
              <w:left w:val="single" w:sz="4" w:space="0" w:color="auto"/>
              <w:bottom w:val="single" w:sz="4" w:space="0" w:color="auto"/>
              <w:right w:val="single" w:sz="4" w:space="0" w:color="auto"/>
            </w:tcBorders>
            <w:hideMark/>
          </w:tcPr>
          <w:p w:rsidR="00396017" w:rsidRDefault="0099430B">
            <w:pPr>
              <w:spacing w:line="276" w:lineRule="auto"/>
              <w:rPr>
                <w:rFonts w:asciiTheme="minorHAnsi" w:eastAsiaTheme="minorHAnsi" w:hAnsiTheme="minorHAnsi" w:cstheme="minorBidi"/>
                <w:lang w:eastAsia="en-US"/>
              </w:rPr>
            </w:pPr>
            <w:r>
              <w:rPr>
                <w:rFonts w:asciiTheme="minorHAnsi" w:eastAsiaTheme="minorHAnsi" w:hAnsiTheme="minorHAnsi" w:cstheme="minorBidi"/>
                <w:lang w:eastAsia="en-US"/>
              </w:rPr>
              <w:t>14.</w:t>
            </w:r>
          </w:p>
        </w:tc>
        <w:tc>
          <w:tcPr>
            <w:tcW w:w="2975"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ind w:left="34"/>
              <w:jc w:val="center"/>
            </w:pPr>
            <w:r>
              <w:t>Друг вид дървопр.гора</w:t>
            </w:r>
          </w:p>
        </w:tc>
        <w:tc>
          <w:tcPr>
            <w:tcW w:w="1558"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Брястово</w:t>
            </w:r>
          </w:p>
        </w:tc>
        <w:tc>
          <w:tcPr>
            <w:tcW w:w="1558"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Банска чука</w:t>
            </w:r>
          </w:p>
        </w:tc>
        <w:tc>
          <w:tcPr>
            <w:tcW w:w="2125"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06803.1.995</w:t>
            </w:r>
          </w:p>
        </w:tc>
        <w:tc>
          <w:tcPr>
            <w:tcW w:w="1416" w:type="dxa"/>
            <w:tcBorders>
              <w:top w:val="single" w:sz="4" w:space="0" w:color="auto"/>
              <w:left w:val="single" w:sz="4" w:space="0" w:color="auto"/>
              <w:bottom w:val="single" w:sz="4" w:space="0" w:color="auto"/>
              <w:right w:val="single" w:sz="4" w:space="0" w:color="auto"/>
            </w:tcBorders>
            <w:hideMark/>
          </w:tcPr>
          <w:p w:rsidR="00396017" w:rsidRDefault="00396017">
            <w:pPr>
              <w:spacing w:line="276" w:lineRule="auto"/>
              <w:jc w:val="center"/>
            </w:pPr>
            <w:r>
              <w:t>2559кв.м.</w:t>
            </w:r>
          </w:p>
        </w:tc>
      </w:tr>
    </w:tbl>
    <w:p w:rsidR="009143D8" w:rsidRPr="0099430B" w:rsidRDefault="009143D8" w:rsidP="0099430B">
      <w:pPr>
        <w:tabs>
          <w:tab w:val="left" w:pos="3630"/>
        </w:tabs>
        <w:rPr>
          <w:sz w:val="28"/>
          <w:szCs w:val="28"/>
        </w:rPr>
      </w:pPr>
    </w:p>
    <w:p w:rsidR="00DD1A66" w:rsidRPr="00913662" w:rsidRDefault="00324C6C" w:rsidP="0099430B">
      <w:pPr>
        <w:tabs>
          <w:tab w:val="left" w:pos="3630"/>
        </w:tabs>
        <w:jc w:val="center"/>
        <w:rPr>
          <w:sz w:val="28"/>
          <w:szCs w:val="28"/>
        </w:rPr>
      </w:pPr>
      <w:r w:rsidRPr="00913662">
        <w:rPr>
          <w:sz w:val="28"/>
          <w:szCs w:val="28"/>
        </w:rPr>
        <w:t xml:space="preserve">Участвали в гласуването </w:t>
      </w:r>
      <w:r w:rsidR="003D7F0A">
        <w:rPr>
          <w:sz w:val="28"/>
          <w:szCs w:val="28"/>
        </w:rPr>
        <w:t>12</w:t>
      </w:r>
      <w:r w:rsidRPr="00913662">
        <w:rPr>
          <w:sz w:val="28"/>
          <w:szCs w:val="28"/>
        </w:rPr>
        <w:t xml:space="preserve"> общински  съветника, от които:</w:t>
      </w:r>
    </w:p>
    <w:p w:rsidR="00DD1A66" w:rsidRPr="000B7DD3" w:rsidRDefault="00DD1A66" w:rsidP="00DD1A66">
      <w:pPr>
        <w:tabs>
          <w:tab w:val="left" w:pos="3630"/>
        </w:tabs>
        <w:jc w:val="right"/>
        <w:rPr>
          <w:sz w:val="28"/>
          <w:szCs w:val="28"/>
        </w:rPr>
      </w:pPr>
      <w:r w:rsidRPr="00913662">
        <w:rPr>
          <w:sz w:val="28"/>
          <w:szCs w:val="28"/>
        </w:rPr>
        <w:t>За –</w:t>
      </w:r>
      <w:r w:rsidR="000B7DD3">
        <w:rPr>
          <w:sz w:val="28"/>
          <w:szCs w:val="28"/>
          <w:lang w:val="en-US"/>
        </w:rPr>
        <w:t>1</w:t>
      </w:r>
      <w:r w:rsidR="000B7DD3">
        <w:rPr>
          <w:sz w:val="28"/>
          <w:szCs w:val="28"/>
        </w:rPr>
        <w:t>1</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0B7DD3" w:rsidP="0099430B">
      <w:pPr>
        <w:tabs>
          <w:tab w:val="left" w:pos="3630"/>
        </w:tabs>
        <w:jc w:val="right"/>
        <w:rPr>
          <w:sz w:val="28"/>
          <w:szCs w:val="28"/>
        </w:rPr>
      </w:pPr>
      <w:r>
        <w:rPr>
          <w:sz w:val="28"/>
          <w:szCs w:val="28"/>
        </w:rPr>
        <w:t>Въздържал се – 1</w:t>
      </w:r>
    </w:p>
    <w:p w:rsidR="00DD1A66" w:rsidRDefault="00DD1A66" w:rsidP="00DD1A66">
      <w:pPr>
        <w:tabs>
          <w:tab w:val="left" w:pos="3630"/>
        </w:tabs>
        <w:jc w:val="right"/>
        <w:rPr>
          <w:b/>
          <w:sz w:val="28"/>
          <w:szCs w:val="28"/>
        </w:rPr>
      </w:pPr>
      <w:r w:rsidRPr="00913662">
        <w:rPr>
          <w:b/>
          <w:sz w:val="28"/>
          <w:szCs w:val="28"/>
        </w:rPr>
        <w:t>Приема се</w:t>
      </w:r>
    </w:p>
    <w:p w:rsidR="00DD1A66" w:rsidRPr="003905F5" w:rsidRDefault="00DD1A66" w:rsidP="00DD1A66">
      <w:pPr>
        <w:tabs>
          <w:tab w:val="left" w:pos="3630"/>
        </w:tabs>
        <w:jc w:val="right"/>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CF0396" w:rsidRPr="0099430B" w:rsidRDefault="00DD1A66" w:rsidP="0099430B">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913662" w:rsidRPr="003905F5" w:rsidRDefault="00913662" w:rsidP="00913662">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C064CC" w:rsidRDefault="00913662" w:rsidP="00913662">
      <w:pPr>
        <w:tabs>
          <w:tab w:val="left" w:pos="3630"/>
        </w:tabs>
        <w:jc w:val="center"/>
        <w:rPr>
          <w:b/>
          <w:bCs/>
          <w:sz w:val="28"/>
          <w:szCs w:val="28"/>
        </w:rPr>
      </w:pPr>
      <w:r w:rsidRPr="003905F5">
        <w:rPr>
          <w:b/>
          <w:bCs/>
          <w:sz w:val="28"/>
          <w:szCs w:val="28"/>
        </w:rPr>
        <w:t>РЕШЕНИЕ №</w:t>
      </w:r>
      <w:r w:rsidR="000B7DD3">
        <w:rPr>
          <w:b/>
          <w:bCs/>
          <w:sz w:val="28"/>
          <w:szCs w:val="28"/>
        </w:rPr>
        <w:t xml:space="preserve"> 149</w:t>
      </w:r>
    </w:p>
    <w:p w:rsidR="00913662" w:rsidRPr="003905F5" w:rsidRDefault="00913662" w:rsidP="00913662">
      <w:pPr>
        <w:tabs>
          <w:tab w:val="left" w:pos="3630"/>
        </w:tabs>
        <w:jc w:val="center"/>
        <w:rPr>
          <w:b/>
          <w:bCs/>
          <w:sz w:val="28"/>
          <w:szCs w:val="28"/>
        </w:rPr>
      </w:pPr>
    </w:p>
    <w:p w:rsidR="00913662" w:rsidRPr="00EF72D0" w:rsidRDefault="00913662" w:rsidP="00913662">
      <w:pPr>
        <w:tabs>
          <w:tab w:val="left" w:pos="3630"/>
        </w:tabs>
        <w:jc w:val="center"/>
        <w:rPr>
          <w:b/>
          <w:bCs/>
          <w:sz w:val="28"/>
          <w:szCs w:val="28"/>
        </w:rPr>
      </w:pPr>
      <w:r w:rsidRPr="00EF72D0">
        <w:rPr>
          <w:b/>
          <w:bCs/>
          <w:sz w:val="28"/>
          <w:szCs w:val="28"/>
        </w:rPr>
        <w:t xml:space="preserve">От </w:t>
      </w:r>
      <w:r w:rsidR="000B7DD3">
        <w:rPr>
          <w:b/>
          <w:bCs/>
          <w:sz w:val="28"/>
          <w:szCs w:val="28"/>
        </w:rPr>
        <w:t>18.08</w:t>
      </w:r>
      <w:r>
        <w:rPr>
          <w:b/>
          <w:bCs/>
          <w:sz w:val="28"/>
          <w:szCs w:val="28"/>
        </w:rPr>
        <w:t>.2020</w:t>
      </w:r>
      <w:r w:rsidRPr="00EF72D0">
        <w:rPr>
          <w:b/>
          <w:bCs/>
          <w:sz w:val="28"/>
          <w:szCs w:val="28"/>
        </w:rPr>
        <w:t>г.</w:t>
      </w:r>
    </w:p>
    <w:p w:rsidR="00F8772E" w:rsidRDefault="00F8772E" w:rsidP="00F8772E">
      <w:pPr>
        <w:jc w:val="both"/>
      </w:pPr>
      <w:r>
        <w:t xml:space="preserve">На основание чл.21 , ал. 1, т.8 от ЗМСМА и чл. 48, ал1, т. 2 от Наредбата за общинската собственост във връзка с чл. 15,ал. 5 от ЗУТ, </w:t>
      </w:r>
      <w:r>
        <w:rPr>
          <w:lang w:val="en-US"/>
        </w:rPr>
        <w:t xml:space="preserve">Искане </w:t>
      </w:r>
      <w:r>
        <w:t>№2961 от 10.06.2020г.  от Али Мехмедали  Саид при данъчна оценка на имота 143,10 лева и изготвена пазарна оценка на стойност 250,</w:t>
      </w:r>
      <w:r>
        <w:rPr>
          <w:lang w:val="en-US"/>
        </w:rPr>
        <w:t>00</w:t>
      </w:r>
      <w:r>
        <w:rPr>
          <w:color w:val="FF0000"/>
          <w:lang w:val="en-US"/>
        </w:rPr>
        <w:t xml:space="preserve"> </w:t>
      </w:r>
      <w:r>
        <w:t xml:space="preserve">лв.Общински съвет Минерални бани   </w:t>
      </w:r>
    </w:p>
    <w:p w:rsidR="00F8772E" w:rsidRDefault="00F8772E" w:rsidP="00F8772E">
      <w:pPr>
        <w:jc w:val="both"/>
        <w:rPr>
          <w:sz w:val="28"/>
          <w:szCs w:val="28"/>
        </w:rPr>
      </w:pPr>
    </w:p>
    <w:p w:rsidR="00F8772E" w:rsidRDefault="00F8772E" w:rsidP="00F8772E">
      <w:pPr>
        <w:jc w:val="center"/>
        <w:rPr>
          <w:b/>
          <w:sz w:val="28"/>
          <w:szCs w:val="28"/>
        </w:rPr>
      </w:pPr>
      <w:r>
        <w:rPr>
          <w:b/>
          <w:sz w:val="28"/>
          <w:szCs w:val="28"/>
        </w:rPr>
        <w:t>Р Е Ш И</w:t>
      </w:r>
      <w:r w:rsidR="0099430B">
        <w:rPr>
          <w:b/>
          <w:sz w:val="28"/>
          <w:szCs w:val="28"/>
        </w:rPr>
        <w:t>:</w:t>
      </w:r>
    </w:p>
    <w:p w:rsidR="00F8772E" w:rsidRDefault="00F8772E" w:rsidP="00F8772E">
      <w:pPr>
        <w:jc w:val="center"/>
        <w:rPr>
          <w:sz w:val="28"/>
          <w:szCs w:val="28"/>
        </w:rPr>
      </w:pPr>
    </w:p>
    <w:p w:rsidR="00F8772E" w:rsidRDefault="00F8772E" w:rsidP="00F8772E">
      <w:pPr>
        <w:jc w:val="both"/>
      </w:pPr>
      <w:r>
        <w:t>На основание чл.21 , ал. 1, т.8 от ЗМСМА и чл. 48, ал.1, т. 2 от Наредбата за общинската собственост, Общински съвет Минерални бани</w:t>
      </w:r>
    </w:p>
    <w:p w:rsidR="00F8772E" w:rsidRDefault="00F8772E" w:rsidP="00F8772E">
      <w:pPr>
        <w:numPr>
          <w:ilvl w:val="0"/>
          <w:numId w:val="43"/>
        </w:numPr>
        <w:ind w:left="284" w:hanging="284"/>
        <w:jc w:val="both"/>
      </w:pPr>
      <w:r>
        <w:t xml:space="preserve">Дава съгласие на кмета на общината да извърши прекратяване на съсобственост чрез продажба на частта на общината – </w:t>
      </w:r>
      <w:r>
        <w:rPr>
          <w:b/>
        </w:rPr>
        <w:t>67/1200</w:t>
      </w:r>
      <w:r>
        <w:t xml:space="preserve"> идеални части от УПИ ХI-153, кв.6 по плана на село Боян Ботево съгласно Акт за частна общинска собственост № 3203/16.06.2020г. на Али  Мехмедали  Саид.</w:t>
      </w:r>
    </w:p>
    <w:p w:rsidR="00F8772E" w:rsidRDefault="00F8772E" w:rsidP="00F8772E">
      <w:pPr>
        <w:numPr>
          <w:ilvl w:val="0"/>
          <w:numId w:val="43"/>
        </w:numPr>
        <w:ind w:left="284" w:hanging="284"/>
        <w:jc w:val="both"/>
      </w:pPr>
      <w:r>
        <w:t xml:space="preserve">Определя цена за частта на общината 250,00 </w:t>
      </w:r>
      <w:r>
        <w:rPr>
          <w:lang w:val="en-US"/>
        </w:rPr>
        <w:t xml:space="preserve">лв. </w:t>
      </w:r>
      <w:r>
        <w:t>без ДДС.</w:t>
      </w:r>
    </w:p>
    <w:p w:rsidR="00F8772E" w:rsidRDefault="00F8772E" w:rsidP="00F8772E">
      <w:pPr>
        <w:numPr>
          <w:ilvl w:val="0"/>
          <w:numId w:val="43"/>
        </w:numPr>
        <w:ind w:left="284" w:hanging="284"/>
        <w:jc w:val="both"/>
      </w:pPr>
      <w:r>
        <w:t>Купувачите заплащат и данък за придобиване на имущество -2,5%, цената на изготвената пазарна оценка в размер на 50.00 лева.</w:t>
      </w:r>
    </w:p>
    <w:p w:rsidR="00F8772E" w:rsidRDefault="00F8772E" w:rsidP="00F8772E">
      <w:pPr>
        <w:numPr>
          <w:ilvl w:val="0"/>
          <w:numId w:val="43"/>
        </w:numPr>
        <w:ind w:left="284" w:hanging="284"/>
        <w:jc w:val="both"/>
      </w:pPr>
      <w:r>
        <w:t>Възлага на Кмета на общината да издаде заповед и сключи договор по реда на чл. 48, ал. 3 от Наредбата за общинската собственост</w:t>
      </w:r>
    </w:p>
    <w:p w:rsidR="00F8772E" w:rsidRDefault="00F8772E" w:rsidP="00F8772E">
      <w:pPr>
        <w:rPr>
          <w:sz w:val="28"/>
          <w:szCs w:val="28"/>
        </w:rPr>
      </w:pPr>
    </w:p>
    <w:p w:rsidR="00913662" w:rsidRDefault="00913662" w:rsidP="00913662">
      <w:pPr>
        <w:spacing w:after="200" w:line="276" w:lineRule="auto"/>
        <w:ind w:firstLine="708"/>
        <w:jc w:val="both"/>
        <w:rPr>
          <w:rFonts w:eastAsiaTheme="minorHAnsi"/>
          <w:sz w:val="20"/>
          <w:szCs w:val="20"/>
          <w:highlight w:val="yellow"/>
          <w:lang w:eastAsia="en-US"/>
        </w:rPr>
      </w:pPr>
    </w:p>
    <w:p w:rsidR="00542863" w:rsidRDefault="00542863" w:rsidP="00542863">
      <w:pPr>
        <w:ind w:firstLine="708"/>
        <w:jc w:val="both"/>
        <w:rPr>
          <w:rFonts w:eastAsiaTheme="minorHAnsi"/>
          <w:sz w:val="20"/>
          <w:szCs w:val="20"/>
          <w:lang w:eastAsia="en-US"/>
        </w:rPr>
      </w:pPr>
    </w:p>
    <w:p w:rsidR="00DD1A66" w:rsidRPr="00913662" w:rsidRDefault="00DD1A66" w:rsidP="00036616">
      <w:pPr>
        <w:tabs>
          <w:tab w:val="left" w:pos="3630"/>
        </w:tabs>
        <w:jc w:val="center"/>
        <w:rPr>
          <w:sz w:val="28"/>
          <w:szCs w:val="28"/>
        </w:rPr>
      </w:pPr>
      <w:r w:rsidRPr="00CE6D4E">
        <w:rPr>
          <w:sz w:val="28"/>
          <w:szCs w:val="28"/>
        </w:rPr>
        <w:t xml:space="preserve">Участвали в гласуването </w:t>
      </w:r>
      <w:r w:rsidR="003D7F0A" w:rsidRPr="00CE6D4E">
        <w:rPr>
          <w:sz w:val="28"/>
          <w:szCs w:val="28"/>
        </w:rPr>
        <w:t>12</w:t>
      </w:r>
      <w:r w:rsidR="00036616" w:rsidRPr="00CE6D4E">
        <w:rPr>
          <w:sz w:val="28"/>
          <w:szCs w:val="28"/>
        </w:rPr>
        <w:t xml:space="preserve"> общински  съветника</w:t>
      </w:r>
      <w:r w:rsidR="00036616">
        <w:rPr>
          <w:sz w:val="28"/>
          <w:szCs w:val="28"/>
        </w:rPr>
        <w:t>, от които:</w:t>
      </w:r>
    </w:p>
    <w:p w:rsidR="00DD1A66" w:rsidRPr="00913662" w:rsidRDefault="00DD1A66" w:rsidP="00DD1A66">
      <w:pPr>
        <w:tabs>
          <w:tab w:val="left" w:pos="3630"/>
        </w:tabs>
        <w:jc w:val="right"/>
        <w:rPr>
          <w:sz w:val="28"/>
          <w:szCs w:val="28"/>
          <w:lang w:val="en-US"/>
        </w:rPr>
      </w:pPr>
      <w:r w:rsidRPr="00913662">
        <w:rPr>
          <w:sz w:val="28"/>
          <w:szCs w:val="28"/>
        </w:rPr>
        <w:t>За –</w:t>
      </w:r>
      <w:r w:rsidR="003D7F0A">
        <w:rPr>
          <w:sz w:val="28"/>
          <w:szCs w:val="28"/>
          <w:lang w:val="en-US"/>
        </w:rPr>
        <w:t>12</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036616" w:rsidP="00036616">
      <w:pPr>
        <w:tabs>
          <w:tab w:val="left" w:pos="3630"/>
        </w:tabs>
        <w:jc w:val="right"/>
        <w:rPr>
          <w:sz w:val="28"/>
          <w:szCs w:val="28"/>
        </w:rPr>
      </w:pPr>
      <w:r>
        <w:rPr>
          <w:sz w:val="28"/>
          <w:szCs w:val="28"/>
        </w:rPr>
        <w:t>Въздържал се – няма</w:t>
      </w:r>
    </w:p>
    <w:p w:rsidR="00DD1A66" w:rsidRPr="003905F5" w:rsidRDefault="00DD1A66" w:rsidP="00036616">
      <w:pPr>
        <w:tabs>
          <w:tab w:val="left" w:pos="3630"/>
        </w:tabs>
        <w:jc w:val="right"/>
        <w:rPr>
          <w:b/>
          <w:sz w:val="28"/>
          <w:szCs w:val="28"/>
        </w:rPr>
      </w:pPr>
      <w:r w:rsidRPr="00913662">
        <w:rPr>
          <w:b/>
          <w:sz w:val="28"/>
          <w:szCs w:val="28"/>
        </w:rPr>
        <w:t>Приема се</w:t>
      </w: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184605" w:rsidRDefault="00DD1A66" w:rsidP="00D33350">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0B7DD3" w:rsidRDefault="000B7DD3" w:rsidP="00D33350">
      <w:pPr>
        <w:tabs>
          <w:tab w:val="left" w:pos="3255"/>
        </w:tabs>
        <w:jc w:val="both"/>
        <w:rPr>
          <w:b/>
          <w:bCs/>
          <w:sz w:val="28"/>
          <w:szCs w:val="28"/>
        </w:rPr>
      </w:pPr>
    </w:p>
    <w:p w:rsidR="000B7DD3" w:rsidRDefault="000B7DD3" w:rsidP="00D33350">
      <w:pPr>
        <w:tabs>
          <w:tab w:val="left" w:pos="3255"/>
        </w:tabs>
        <w:jc w:val="both"/>
        <w:rPr>
          <w:b/>
          <w:bCs/>
          <w:sz w:val="28"/>
          <w:szCs w:val="28"/>
        </w:rPr>
      </w:pPr>
    </w:p>
    <w:p w:rsidR="00CF0396" w:rsidRDefault="00CF0396" w:rsidP="000B7DD3">
      <w:pPr>
        <w:tabs>
          <w:tab w:val="left" w:pos="3630"/>
        </w:tabs>
        <w:jc w:val="center"/>
        <w:rPr>
          <w:b/>
          <w:bCs/>
          <w:sz w:val="28"/>
          <w:szCs w:val="28"/>
          <w:u w:val="single"/>
        </w:rPr>
      </w:pPr>
    </w:p>
    <w:p w:rsidR="00CF0396" w:rsidRDefault="00CF0396" w:rsidP="000B7DD3">
      <w:pPr>
        <w:tabs>
          <w:tab w:val="left" w:pos="3630"/>
        </w:tabs>
        <w:jc w:val="center"/>
        <w:rPr>
          <w:b/>
          <w:bCs/>
          <w:sz w:val="28"/>
          <w:szCs w:val="28"/>
          <w:u w:val="single"/>
        </w:rPr>
      </w:pPr>
    </w:p>
    <w:p w:rsidR="00CF0396" w:rsidRDefault="00CF0396" w:rsidP="000B7DD3">
      <w:pPr>
        <w:tabs>
          <w:tab w:val="left" w:pos="3630"/>
        </w:tabs>
        <w:jc w:val="center"/>
        <w:rPr>
          <w:b/>
          <w:bCs/>
          <w:sz w:val="28"/>
          <w:szCs w:val="28"/>
          <w:u w:val="single"/>
        </w:rPr>
      </w:pPr>
    </w:p>
    <w:p w:rsidR="00CF0396" w:rsidRDefault="00CF0396" w:rsidP="000B7DD3">
      <w:pPr>
        <w:tabs>
          <w:tab w:val="left" w:pos="3630"/>
        </w:tabs>
        <w:jc w:val="center"/>
        <w:rPr>
          <w:b/>
          <w:bCs/>
          <w:sz w:val="28"/>
          <w:szCs w:val="28"/>
          <w:u w:val="single"/>
        </w:rPr>
      </w:pPr>
    </w:p>
    <w:p w:rsidR="00CF0396" w:rsidRDefault="00CF0396" w:rsidP="000B7DD3">
      <w:pPr>
        <w:tabs>
          <w:tab w:val="left" w:pos="3630"/>
        </w:tabs>
        <w:jc w:val="center"/>
        <w:rPr>
          <w:b/>
          <w:bCs/>
          <w:sz w:val="28"/>
          <w:szCs w:val="28"/>
          <w:u w:val="single"/>
        </w:rPr>
      </w:pPr>
    </w:p>
    <w:p w:rsidR="00CF0396" w:rsidRDefault="00CF0396" w:rsidP="000B7DD3">
      <w:pPr>
        <w:tabs>
          <w:tab w:val="left" w:pos="3630"/>
        </w:tabs>
        <w:jc w:val="center"/>
        <w:rPr>
          <w:b/>
          <w:bCs/>
          <w:sz w:val="28"/>
          <w:szCs w:val="28"/>
          <w:u w:val="single"/>
        </w:rPr>
      </w:pPr>
    </w:p>
    <w:p w:rsidR="00CF0396" w:rsidRDefault="00CF0396" w:rsidP="000B7DD3">
      <w:pPr>
        <w:tabs>
          <w:tab w:val="left" w:pos="3630"/>
        </w:tabs>
        <w:jc w:val="center"/>
        <w:rPr>
          <w:b/>
          <w:bCs/>
          <w:sz w:val="28"/>
          <w:szCs w:val="28"/>
          <w:u w:val="single"/>
        </w:rPr>
      </w:pPr>
    </w:p>
    <w:p w:rsidR="00CF0396" w:rsidRDefault="00CF0396" w:rsidP="000B7DD3">
      <w:pPr>
        <w:tabs>
          <w:tab w:val="left" w:pos="3630"/>
        </w:tabs>
        <w:jc w:val="center"/>
        <w:rPr>
          <w:b/>
          <w:bCs/>
          <w:sz w:val="28"/>
          <w:szCs w:val="28"/>
          <w:u w:val="single"/>
        </w:rPr>
      </w:pPr>
    </w:p>
    <w:p w:rsidR="00CF0396" w:rsidRDefault="00CF0396" w:rsidP="000B7DD3">
      <w:pPr>
        <w:tabs>
          <w:tab w:val="left" w:pos="3630"/>
        </w:tabs>
        <w:jc w:val="center"/>
        <w:rPr>
          <w:b/>
          <w:bCs/>
          <w:sz w:val="28"/>
          <w:szCs w:val="28"/>
          <w:u w:val="single"/>
        </w:rPr>
      </w:pPr>
    </w:p>
    <w:p w:rsidR="000B7DD3" w:rsidRPr="003905F5" w:rsidRDefault="000B7DD3" w:rsidP="000B7DD3">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0B7DD3" w:rsidRPr="003905F5" w:rsidRDefault="000B7DD3" w:rsidP="000B7DD3">
      <w:pPr>
        <w:tabs>
          <w:tab w:val="left" w:pos="3630"/>
        </w:tabs>
        <w:jc w:val="center"/>
        <w:rPr>
          <w:b/>
          <w:bCs/>
          <w:sz w:val="28"/>
          <w:szCs w:val="28"/>
        </w:rPr>
      </w:pPr>
    </w:p>
    <w:p w:rsidR="000B7DD3" w:rsidRPr="00C064CC" w:rsidRDefault="000B7DD3" w:rsidP="000B7DD3">
      <w:pPr>
        <w:tabs>
          <w:tab w:val="left" w:pos="3630"/>
        </w:tabs>
        <w:jc w:val="center"/>
        <w:rPr>
          <w:b/>
          <w:bCs/>
          <w:sz w:val="28"/>
          <w:szCs w:val="28"/>
        </w:rPr>
      </w:pPr>
      <w:r w:rsidRPr="003905F5">
        <w:rPr>
          <w:b/>
          <w:bCs/>
          <w:sz w:val="28"/>
          <w:szCs w:val="28"/>
        </w:rPr>
        <w:t>РЕШЕНИЕ №</w:t>
      </w:r>
      <w:r>
        <w:rPr>
          <w:b/>
          <w:bCs/>
          <w:sz w:val="28"/>
          <w:szCs w:val="28"/>
        </w:rPr>
        <w:t xml:space="preserve"> 150</w:t>
      </w:r>
    </w:p>
    <w:p w:rsidR="000B7DD3" w:rsidRPr="003905F5" w:rsidRDefault="000B7DD3" w:rsidP="000B7DD3">
      <w:pPr>
        <w:tabs>
          <w:tab w:val="left" w:pos="3630"/>
        </w:tabs>
        <w:jc w:val="center"/>
        <w:rPr>
          <w:b/>
          <w:bCs/>
          <w:sz w:val="28"/>
          <w:szCs w:val="28"/>
        </w:rPr>
      </w:pPr>
    </w:p>
    <w:p w:rsidR="000B7DD3" w:rsidRPr="00EF72D0" w:rsidRDefault="000B7DD3" w:rsidP="000B7DD3">
      <w:pPr>
        <w:tabs>
          <w:tab w:val="left" w:pos="3630"/>
        </w:tabs>
        <w:jc w:val="center"/>
        <w:rPr>
          <w:b/>
          <w:bCs/>
          <w:sz w:val="28"/>
          <w:szCs w:val="28"/>
        </w:rPr>
      </w:pPr>
      <w:r w:rsidRPr="00EF72D0">
        <w:rPr>
          <w:b/>
          <w:bCs/>
          <w:sz w:val="28"/>
          <w:szCs w:val="28"/>
        </w:rPr>
        <w:t xml:space="preserve">От </w:t>
      </w:r>
      <w:r>
        <w:rPr>
          <w:b/>
          <w:bCs/>
          <w:sz w:val="28"/>
          <w:szCs w:val="28"/>
        </w:rPr>
        <w:t>18.08.2020</w:t>
      </w:r>
      <w:r w:rsidRPr="00EF72D0">
        <w:rPr>
          <w:b/>
          <w:bCs/>
          <w:sz w:val="28"/>
          <w:szCs w:val="28"/>
        </w:rPr>
        <w:t>г.</w:t>
      </w:r>
    </w:p>
    <w:p w:rsidR="00033B15" w:rsidRDefault="00033B15" w:rsidP="0099430B">
      <w:pPr>
        <w:ind w:firstLine="708"/>
        <w:jc w:val="both"/>
      </w:pPr>
      <w:r>
        <w:t>На основание чл.21 , ал. 1, т.8 от ЗМСМА ,чл.36, ал.1, т.2 от ЗОС и чл. 48, ал.1, т. 2 от Наредбата за общинската собственост, Искане № 1878/07.04.2020г.от Димитър Иванов  Йорданов при данъчна оценка на имота 754,70лева и изготвена пазарна оценка на стойност 1150,00</w:t>
      </w:r>
      <w:r>
        <w:rPr>
          <w:lang w:val="en-US"/>
        </w:rPr>
        <w:t xml:space="preserve"> </w:t>
      </w:r>
      <w:r>
        <w:t xml:space="preserve">лева .Общински съвет Минерални бани  </w:t>
      </w:r>
    </w:p>
    <w:p w:rsidR="00033B15" w:rsidRDefault="00033B15" w:rsidP="00033B15">
      <w:pPr>
        <w:jc w:val="both"/>
        <w:rPr>
          <w:sz w:val="28"/>
          <w:szCs w:val="28"/>
        </w:rPr>
      </w:pPr>
    </w:p>
    <w:p w:rsidR="00033B15" w:rsidRDefault="00033B15" w:rsidP="0099430B">
      <w:pPr>
        <w:jc w:val="center"/>
        <w:rPr>
          <w:b/>
          <w:sz w:val="28"/>
          <w:szCs w:val="28"/>
        </w:rPr>
      </w:pPr>
      <w:r>
        <w:rPr>
          <w:b/>
          <w:sz w:val="28"/>
          <w:szCs w:val="28"/>
        </w:rPr>
        <w:t>Р Е Ш И</w:t>
      </w:r>
      <w:r w:rsidR="0099430B">
        <w:rPr>
          <w:b/>
          <w:sz w:val="28"/>
          <w:szCs w:val="28"/>
        </w:rPr>
        <w:t>:</w:t>
      </w:r>
    </w:p>
    <w:p w:rsidR="00033B15" w:rsidRDefault="00033B15" w:rsidP="00033B15">
      <w:pPr>
        <w:jc w:val="both"/>
        <w:rPr>
          <w:sz w:val="28"/>
          <w:szCs w:val="28"/>
        </w:rPr>
      </w:pPr>
    </w:p>
    <w:p w:rsidR="00033B15" w:rsidRDefault="00033B15" w:rsidP="0099430B">
      <w:pPr>
        <w:ind w:firstLine="708"/>
        <w:jc w:val="both"/>
      </w:pPr>
      <w:r>
        <w:t>На основание чл.21 , ал. 1, т.8 от ЗМСМА, чл.36, ал.1, т.2 от ЗОС и чл. 48, ал1, т. 2 от Наредбата за общинската собственост, Общински съвет Минерални бани</w:t>
      </w:r>
    </w:p>
    <w:p w:rsidR="00033B15" w:rsidRDefault="00033B15" w:rsidP="00033B15">
      <w:pPr>
        <w:jc w:val="both"/>
      </w:pPr>
      <w:r>
        <w:t xml:space="preserve">         1.Дава съгласие на кмета на общината да извърши прекратяване на съсобственост чрез продажба на частта на общината – </w:t>
      </w:r>
      <w:r>
        <w:rPr>
          <w:b/>
        </w:rPr>
        <w:t xml:space="preserve">117/1182 </w:t>
      </w:r>
      <w:r>
        <w:t>идеални части от УПИ ХХ</w:t>
      </w:r>
      <w:r>
        <w:rPr>
          <w:lang w:val="en-US"/>
        </w:rPr>
        <w:t>II</w:t>
      </w:r>
      <w:r>
        <w:t>-673(двадесет и втори пл.№ шестстотин седемдесет и три) , кв. 24(двадесет и четвърти) по плана на село Минерални бани с целия площ на имота 1182 кв.м. съгласно Акт за частна общинска собственост № 3096/19.05.2020г. на Димитър Иванов Йорданов</w:t>
      </w:r>
    </w:p>
    <w:p w:rsidR="00033B15" w:rsidRDefault="00033B15" w:rsidP="00033B15">
      <w:pPr>
        <w:jc w:val="both"/>
      </w:pPr>
      <w:r>
        <w:t xml:space="preserve">         2.Определя цена за частта на общината 1150,00</w:t>
      </w:r>
      <w:r>
        <w:rPr>
          <w:lang w:val="en-US"/>
        </w:rPr>
        <w:t>лв.</w:t>
      </w:r>
      <w:r>
        <w:t>без ДДС.</w:t>
      </w:r>
    </w:p>
    <w:p w:rsidR="00033B15" w:rsidRDefault="00033B15" w:rsidP="00033B15">
      <w:pPr>
        <w:jc w:val="both"/>
      </w:pPr>
      <w:r>
        <w:t xml:space="preserve">         3.Купувачите заплащат и данък придобиване на имущество -2,5%, цената на изготвената пазарна оценка в размер на 50.00 лева както и дължимото ДДС.</w:t>
      </w:r>
    </w:p>
    <w:p w:rsidR="00033B15" w:rsidRDefault="00033B15" w:rsidP="00033B15">
      <w:pPr>
        <w:jc w:val="both"/>
      </w:pPr>
      <w:r>
        <w:t xml:space="preserve">         4.Възлага на Кмета на общината да издаде заповед и сключи договор по реда на чл. 48, ал. 3 от Наредбата за общинската собственост</w:t>
      </w:r>
    </w:p>
    <w:p w:rsidR="00033B15" w:rsidRDefault="00033B15" w:rsidP="00033B15"/>
    <w:p w:rsidR="00033B15" w:rsidRDefault="00033B15" w:rsidP="00033B15">
      <w:pPr>
        <w:rPr>
          <w:sz w:val="28"/>
          <w:szCs w:val="28"/>
        </w:rPr>
      </w:pPr>
    </w:p>
    <w:p w:rsidR="000B7DD3" w:rsidRDefault="000B7DD3" w:rsidP="000B7DD3">
      <w:pPr>
        <w:spacing w:after="200" w:line="276" w:lineRule="auto"/>
        <w:ind w:firstLine="708"/>
        <w:jc w:val="both"/>
        <w:rPr>
          <w:rFonts w:eastAsiaTheme="minorHAnsi"/>
          <w:sz w:val="20"/>
          <w:szCs w:val="20"/>
          <w:highlight w:val="yellow"/>
          <w:lang w:eastAsia="en-US"/>
        </w:rPr>
      </w:pPr>
    </w:p>
    <w:p w:rsidR="000B7DD3" w:rsidRDefault="000B7DD3" w:rsidP="000B7DD3">
      <w:pPr>
        <w:ind w:firstLine="708"/>
        <w:jc w:val="both"/>
        <w:rPr>
          <w:rFonts w:eastAsiaTheme="minorHAnsi"/>
          <w:sz w:val="20"/>
          <w:szCs w:val="20"/>
          <w:lang w:eastAsia="en-US"/>
        </w:rPr>
      </w:pPr>
    </w:p>
    <w:p w:rsidR="000B7DD3" w:rsidRPr="00913662" w:rsidRDefault="000B7DD3" w:rsidP="000B7DD3">
      <w:pPr>
        <w:tabs>
          <w:tab w:val="left" w:pos="3630"/>
        </w:tabs>
        <w:jc w:val="center"/>
        <w:rPr>
          <w:sz w:val="28"/>
          <w:szCs w:val="28"/>
        </w:rPr>
      </w:pPr>
      <w:r w:rsidRPr="00CE6D4E">
        <w:rPr>
          <w:sz w:val="28"/>
          <w:szCs w:val="28"/>
        </w:rPr>
        <w:t>Участвали в гласуването 12 общински  съветника</w:t>
      </w:r>
      <w:r>
        <w:rPr>
          <w:sz w:val="28"/>
          <w:szCs w:val="28"/>
        </w:rPr>
        <w:t>, от които:</w:t>
      </w:r>
    </w:p>
    <w:p w:rsidR="000B7DD3" w:rsidRPr="00913662" w:rsidRDefault="000B7DD3" w:rsidP="000B7DD3">
      <w:pPr>
        <w:tabs>
          <w:tab w:val="left" w:pos="3630"/>
        </w:tabs>
        <w:jc w:val="right"/>
        <w:rPr>
          <w:sz w:val="28"/>
          <w:szCs w:val="28"/>
          <w:lang w:val="en-US"/>
        </w:rPr>
      </w:pPr>
      <w:r w:rsidRPr="00913662">
        <w:rPr>
          <w:sz w:val="28"/>
          <w:szCs w:val="28"/>
        </w:rPr>
        <w:t>За –</w:t>
      </w:r>
      <w:r>
        <w:rPr>
          <w:sz w:val="28"/>
          <w:szCs w:val="28"/>
          <w:lang w:val="en-US"/>
        </w:rPr>
        <w:t>12</w:t>
      </w:r>
    </w:p>
    <w:p w:rsidR="000B7DD3" w:rsidRPr="00913662" w:rsidRDefault="000B7DD3" w:rsidP="000B7DD3">
      <w:pPr>
        <w:tabs>
          <w:tab w:val="left" w:pos="3630"/>
        </w:tabs>
        <w:jc w:val="right"/>
        <w:rPr>
          <w:sz w:val="28"/>
          <w:szCs w:val="28"/>
        </w:rPr>
      </w:pPr>
      <w:r w:rsidRPr="00913662">
        <w:rPr>
          <w:sz w:val="28"/>
          <w:szCs w:val="28"/>
        </w:rPr>
        <w:t>Против –няма</w:t>
      </w:r>
    </w:p>
    <w:p w:rsidR="000B7DD3" w:rsidRPr="00913662" w:rsidRDefault="000B7DD3" w:rsidP="000B7DD3">
      <w:pPr>
        <w:tabs>
          <w:tab w:val="left" w:pos="3630"/>
        </w:tabs>
        <w:jc w:val="right"/>
        <w:rPr>
          <w:sz w:val="28"/>
          <w:szCs w:val="28"/>
        </w:rPr>
      </w:pPr>
      <w:r>
        <w:rPr>
          <w:sz w:val="28"/>
          <w:szCs w:val="28"/>
        </w:rPr>
        <w:t>Въздържал се – няма</w:t>
      </w:r>
    </w:p>
    <w:p w:rsidR="000B7DD3" w:rsidRPr="003905F5" w:rsidRDefault="000B7DD3" w:rsidP="000B7DD3">
      <w:pPr>
        <w:tabs>
          <w:tab w:val="left" w:pos="3630"/>
        </w:tabs>
        <w:jc w:val="right"/>
        <w:rPr>
          <w:b/>
          <w:sz w:val="28"/>
          <w:szCs w:val="28"/>
        </w:rPr>
      </w:pPr>
      <w:r w:rsidRPr="00913662">
        <w:rPr>
          <w:b/>
          <w:sz w:val="28"/>
          <w:szCs w:val="28"/>
        </w:rPr>
        <w:t>Приема се</w:t>
      </w:r>
    </w:p>
    <w:p w:rsidR="000B7DD3" w:rsidRPr="003905F5" w:rsidRDefault="000B7DD3" w:rsidP="000B7DD3">
      <w:pPr>
        <w:tabs>
          <w:tab w:val="left" w:pos="3630"/>
        </w:tabs>
        <w:rPr>
          <w:b/>
          <w:sz w:val="28"/>
          <w:szCs w:val="28"/>
        </w:rPr>
      </w:pPr>
    </w:p>
    <w:p w:rsidR="000B7DD3" w:rsidRPr="003905F5" w:rsidRDefault="000B7DD3" w:rsidP="000B7DD3">
      <w:pPr>
        <w:autoSpaceDE w:val="0"/>
        <w:autoSpaceDN w:val="0"/>
        <w:adjustRightInd w:val="0"/>
        <w:rPr>
          <w:b/>
          <w:bCs/>
          <w:sz w:val="28"/>
          <w:szCs w:val="28"/>
        </w:rPr>
      </w:pPr>
      <w:r w:rsidRPr="003905F5">
        <w:rPr>
          <w:b/>
          <w:bCs/>
          <w:sz w:val="28"/>
          <w:szCs w:val="28"/>
        </w:rPr>
        <w:t>Председател на ОбС………………………</w:t>
      </w:r>
    </w:p>
    <w:p w:rsidR="000B7DD3" w:rsidRDefault="000B7DD3" w:rsidP="000B7DD3">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0B7DD3" w:rsidRDefault="000B7DD3" w:rsidP="000B7DD3">
      <w:pPr>
        <w:tabs>
          <w:tab w:val="left" w:pos="3255"/>
        </w:tabs>
        <w:jc w:val="both"/>
        <w:rPr>
          <w:b/>
          <w:bCs/>
          <w:sz w:val="28"/>
          <w:szCs w:val="28"/>
        </w:rPr>
      </w:pPr>
    </w:p>
    <w:p w:rsidR="00CF0396" w:rsidRDefault="00CF0396" w:rsidP="000B7DD3">
      <w:pPr>
        <w:tabs>
          <w:tab w:val="left" w:pos="3630"/>
        </w:tabs>
        <w:jc w:val="center"/>
        <w:rPr>
          <w:b/>
          <w:bCs/>
          <w:sz w:val="28"/>
          <w:szCs w:val="28"/>
          <w:u w:val="single"/>
        </w:rPr>
      </w:pPr>
    </w:p>
    <w:p w:rsidR="00CF0396" w:rsidRDefault="00CF0396" w:rsidP="000B7DD3">
      <w:pPr>
        <w:tabs>
          <w:tab w:val="left" w:pos="3630"/>
        </w:tabs>
        <w:jc w:val="center"/>
        <w:rPr>
          <w:b/>
          <w:bCs/>
          <w:sz w:val="28"/>
          <w:szCs w:val="28"/>
          <w:u w:val="single"/>
        </w:rPr>
      </w:pPr>
    </w:p>
    <w:p w:rsidR="00CF0396" w:rsidRDefault="00CF0396" w:rsidP="000B7DD3">
      <w:pPr>
        <w:tabs>
          <w:tab w:val="left" w:pos="3630"/>
        </w:tabs>
        <w:jc w:val="center"/>
        <w:rPr>
          <w:b/>
          <w:bCs/>
          <w:sz w:val="28"/>
          <w:szCs w:val="28"/>
          <w:u w:val="single"/>
        </w:rPr>
      </w:pPr>
    </w:p>
    <w:p w:rsidR="00CF0396" w:rsidRDefault="00CF0396" w:rsidP="000B7DD3">
      <w:pPr>
        <w:tabs>
          <w:tab w:val="left" w:pos="3630"/>
        </w:tabs>
        <w:jc w:val="center"/>
        <w:rPr>
          <w:b/>
          <w:bCs/>
          <w:sz w:val="28"/>
          <w:szCs w:val="28"/>
          <w:u w:val="single"/>
        </w:rPr>
      </w:pPr>
    </w:p>
    <w:p w:rsidR="00CF0396" w:rsidRDefault="00CF0396" w:rsidP="000B7DD3">
      <w:pPr>
        <w:tabs>
          <w:tab w:val="left" w:pos="3630"/>
        </w:tabs>
        <w:jc w:val="center"/>
        <w:rPr>
          <w:b/>
          <w:bCs/>
          <w:sz w:val="28"/>
          <w:szCs w:val="28"/>
          <w:u w:val="single"/>
        </w:rPr>
      </w:pPr>
    </w:p>
    <w:p w:rsidR="00CF0396" w:rsidRDefault="00CF0396" w:rsidP="000B7DD3">
      <w:pPr>
        <w:tabs>
          <w:tab w:val="left" w:pos="3630"/>
        </w:tabs>
        <w:jc w:val="center"/>
        <w:rPr>
          <w:b/>
          <w:bCs/>
          <w:sz w:val="28"/>
          <w:szCs w:val="28"/>
          <w:u w:val="single"/>
        </w:rPr>
      </w:pPr>
    </w:p>
    <w:p w:rsidR="00CF0396" w:rsidRDefault="00CF0396" w:rsidP="000B7DD3">
      <w:pPr>
        <w:tabs>
          <w:tab w:val="left" w:pos="3630"/>
        </w:tabs>
        <w:jc w:val="center"/>
        <w:rPr>
          <w:b/>
          <w:bCs/>
          <w:sz w:val="28"/>
          <w:szCs w:val="28"/>
          <w:u w:val="single"/>
        </w:rPr>
      </w:pPr>
    </w:p>
    <w:p w:rsidR="00CF0396" w:rsidRDefault="00CF0396" w:rsidP="000B7DD3">
      <w:pPr>
        <w:tabs>
          <w:tab w:val="left" w:pos="3630"/>
        </w:tabs>
        <w:jc w:val="center"/>
        <w:rPr>
          <w:b/>
          <w:bCs/>
          <w:sz w:val="28"/>
          <w:szCs w:val="28"/>
          <w:u w:val="single"/>
        </w:rPr>
      </w:pPr>
    </w:p>
    <w:p w:rsidR="000B7DD3" w:rsidRPr="003905F5" w:rsidRDefault="000B7DD3" w:rsidP="000B7DD3">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0B7DD3" w:rsidRPr="003905F5" w:rsidRDefault="000B7DD3" w:rsidP="000B7DD3">
      <w:pPr>
        <w:tabs>
          <w:tab w:val="left" w:pos="3630"/>
        </w:tabs>
        <w:jc w:val="center"/>
        <w:rPr>
          <w:b/>
          <w:bCs/>
          <w:sz w:val="28"/>
          <w:szCs w:val="28"/>
        </w:rPr>
      </w:pPr>
    </w:p>
    <w:p w:rsidR="000B7DD3" w:rsidRPr="00C064CC" w:rsidRDefault="000B7DD3" w:rsidP="000B7DD3">
      <w:pPr>
        <w:tabs>
          <w:tab w:val="left" w:pos="3630"/>
        </w:tabs>
        <w:jc w:val="center"/>
        <w:rPr>
          <w:b/>
          <w:bCs/>
          <w:sz w:val="28"/>
          <w:szCs w:val="28"/>
        </w:rPr>
      </w:pPr>
      <w:r w:rsidRPr="003905F5">
        <w:rPr>
          <w:b/>
          <w:bCs/>
          <w:sz w:val="28"/>
          <w:szCs w:val="28"/>
        </w:rPr>
        <w:t>РЕШЕНИЕ №</w:t>
      </w:r>
      <w:r>
        <w:rPr>
          <w:b/>
          <w:bCs/>
          <w:sz w:val="28"/>
          <w:szCs w:val="28"/>
        </w:rPr>
        <w:t xml:space="preserve"> 151</w:t>
      </w:r>
    </w:p>
    <w:p w:rsidR="000B7DD3" w:rsidRPr="003905F5" w:rsidRDefault="000B7DD3" w:rsidP="000B7DD3">
      <w:pPr>
        <w:tabs>
          <w:tab w:val="left" w:pos="3630"/>
        </w:tabs>
        <w:jc w:val="center"/>
        <w:rPr>
          <w:b/>
          <w:bCs/>
          <w:sz w:val="28"/>
          <w:szCs w:val="28"/>
        </w:rPr>
      </w:pPr>
    </w:p>
    <w:p w:rsidR="000B7DD3" w:rsidRPr="00EF72D0" w:rsidRDefault="000B7DD3" w:rsidP="000B7DD3">
      <w:pPr>
        <w:tabs>
          <w:tab w:val="left" w:pos="3630"/>
        </w:tabs>
        <w:jc w:val="center"/>
        <w:rPr>
          <w:b/>
          <w:bCs/>
          <w:sz w:val="28"/>
          <w:szCs w:val="28"/>
        </w:rPr>
      </w:pPr>
      <w:r w:rsidRPr="00EF72D0">
        <w:rPr>
          <w:b/>
          <w:bCs/>
          <w:sz w:val="28"/>
          <w:szCs w:val="28"/>
        </w:rPr>
        <w:t xml:space="preserve">От </w:t>
      </w:r>
      <w:r>
        <w:rPr>
          <w:b/>
          <w:bCs/>
          <w:sz w:val="28"/>
          <w:szCs w:val="28"/>
        </w:rPr>
        <w:t>18.08.2020</w:t>
      </w:r>
      <w:r w:rsidRPr="00EF72D0">
        <w:rPr>
          <w:b/>
          <w:bCs/>
          <w:sz w:val="28"/>
          <w:szCs w:val="28"/>
        </w:rPr>
        <w:t>г.</w:t>
      </w:r>
    </w:p>
    <w:p w:rsidR="0099430B" w:rsidRDefault="0099430B" w:rsidP="00114A75">
      <w:pPr>
        <w:tabs>
          <w:tab w:val="left" w:pos="4253"/>
        </w:tabs>
        <w:jc w:val="both"/>
      </w:pPr>
    </w:p>
    <w:p w:rsidR="00114A75" w:rsidRDefault="00114A75" w:rsidP="00114A75">
      <w:pPr>
        <w:tabs>
          <w:tab w:val="left" w:pos="4253"/>
        </w:tabs>
        <w:jc w:val="both"/>
      </w:pPr>
      <w:r w:rsidRPr="0099430B">
        <w:rPr>
          <w:lang w:val="en-US"/>
        </w:rPr>
        <w:t>Н</w:t>
      </w:r>
      <w:r w:rsidRPr="0099430B">
        <w:t xml:space="preserve">а основание чл. 21, ал. 1, т. 8 ЗМСМА вр. чл. 8, ал. 9 ЗОС и чл. 40, ал. 1 ЗК, чл. 20, т. 1 и чл. 21, ал. 1 от Наредба за изискванията за определяне на финансово-икономическите елементи на концесията, Общински съвет Минерални бани </w:t>
      </w:r>
    </w:p>
    <w:p w:rsidR="0099430B" w:rsidRPr="0099430B" w:rsidRDefault="0099430B" w:rsidP="00114A75">
      <w:pPr>
        <w:tabs>
          <w:tab w:val="left" w:pos="4253"/>
        </w:tabs>
        <w:jc w:val="both"/>
      </w:pPr>
    </w:p>
    <w:p w:rsidR="00114A75" w:rsidRDefault="00114A75" w:rsidP="00114A75">
      <w:pPr>
        <w:jc w:val="center"/>
        <w:rPr>
          <w:b/>
        </w:rPr>
      </w:pPr>
      <w:r w:rsidRPr="0099430B">
        <w:rPr>
          <w:b/>
        </w:rPr>
        <w:t>Р Е Ш И:</w:t>
      </w:r>
    </w:p>
    <w:p w:rsidR="0099430B" w:rsidRPr="0099430B" w:rsidRDefault="0099430B" w:rsidP="00114A75">
      <w:pPr>
        <w:jc w:val="center"/>
        <w:rPr>
          <w:b/>
        </w:rPr>
      </w:pPr>
    </w:p>
    <w:p w:rsidR="00114A75" w:rsidRPr="0099430B" w:rsidRDefault="00114A75" w:rsidP="00114A75">
      <w:pPr>
        <w:tabs>
          <w:tab w:val="left" w:pos="4253"/>
        </w:tabs>
        <w:jc w:val="both"/>
      </w:pPr>
      <w:r w:rsidRPr="0099430B">
        <w:rPr>
          <w:b/>
          <w:lang w:val="en-US"/>
        </w:rPr>
        <w:t>I.</w:t>
      </w:r>
      <w:r w:rsidRPr="0099430B">
        <w:rPr>
          <w:lang w:val="en-US"/>
        </w:rPr>
        <w:t xml:space="preserve"> </w:t>
      </w:r>
      <w:r w:rsidRPr="0099430B">
        <w:t>Общински съвет Минерални бани приема актуализация на Плана за действие за общинските концесии, действащ на територията на община Минерални бани, приет с РОС № 821/28.02.2019 г. и изменян и допълван с РОС № 870/25.06.2019 г., РОС № 887/21.08.2019 г., РОС № 893/21.08.2019 г., РОС № 33/18.12.2019 г. и РОС № 111/22.04.2020 г., като изменя и допълва същия, както следва:</w:t>
      </w:r>
    </w:p>
    <w:p w:rsidR="00114A75" w:rsidRPr="0099430B" w:rsidRDefault="00114A75" w:rsidP="00114A75">
      <w:pPr>
        <w:tabs>
          <w:tab w:val="left" w:pos="4253"/>
        </w:tabs>
        <w:jc w:val="both"/>
      </w:pPr>
      <w:r w:rsidRPr="0099430B">
        <w:rPr>
          <w:b/>
        </w:rPr>
        <w:t>Включва</w:t>
      </w:r>
      <w:r w:rsidRPr="0099430B">
        <w:t xml:space="preserve"> в Плана за действие за общинските концесии, действащ на територията на община Минерални бани за 2020 г. следния проект:</w:t>
      </w:r>
    </w:p>
    <w:p w:rsidR="00114A75" w:rsidRPr="0099430B" w:rsidRDefault="00114A75" w:rsidP="00114A75">
      <w:pPr>
        <w:jc w:val="both"/>
        <w:rPr>
          <w:rFonts w:eastAsia="Calibri"/>
          <w:lang w:val="ru-RU" w:eastAsia="en-US"/>
        </w:rPr>
      </w:pPr>
      <w:r w:rsidRPr="0099430B">
        <w:rPr>
          <w:lang w:val="ru-RU"/>
        </w:rPr>
        <w:t xml:space="preserve">Поземлен имот с идентификатор 72103.41.112 </w:t>
      </w:r>
      <w:r w:rsidRPr="0099430B">
        <w:rPr>
          <w:lang w:val="en-US"/>
        </w:rPr>
        <w:t>(</w:t>
      </w:r>
      <w:r w:rsidRPr="0099430B">
        <w:t>номер по предходен план 000012</w:t>
      </w:r>
      <w:r w:rsidRPr="0099430B">
        <w:rPr>
          <w:lang w:val="en-US"/>
        </w:rPr>
        <w:t>)</w:t>
      </w:r>
      <w:r w:rsidRPr="0099430B">
        <w:rPr>
          <w:lang w:val="ru-RU"/>
        </w:rPr>
        <w:t xml:space="preserve">, землище на с. Татарево, находящ се в местността „Гюргермез дере“, с площ 31 853 кв.м., с трайно предназначение на територията </w:t>
      </w:r>
      <w:r w:rsidRPr="0099430B">
        <w:t xml:space="preserve">„територия, заета от води и водни обекти“, начин на трайно ползване „язовир“, </w:t>
      </w:r>
      <w:r w:rsidRPr="0099430B">
        <w:rPr>
          <w:lang w:val="ru-RU"/>
        </w:rPr>
        <w:t xml:space="preserve"> съгласно скица на поземлен имот № 15-730085-12.08.2020 г.</w:t>
      </w:r>
    </w:p>
    <w:p w:rsidR="00114A75" w:rsidRPr="0099430B" w:rsidRDefault="00114A75" w:rsidP="00114A75">
      <w:pPr>
        <w:pStyle w:val="NoSpacing"/>
        <w:jc w:val="both"/>
        <w:rPr>
          <w:rFonts w:ascii="Times New Roman" w:hAnsi="Times New Roman" w:cs="Times New Roman"/>
          <w:b/>
          <w:sz w:val="24"/>
          <w:szCs w:val="24"/>
          <w:lang w:val="en-US"/>
        </w:rPr>
      </w:pPr>
    </w:p>
    <w:p w:rsidR="00114A75" w:rsidRPr="0099430B" w:rsidRDefault="00114A75" w:rsidP="00114A75">
      <w:pPr>
        <w:pStyle w:val="NoSpacing"/>
        <w:jc w:val="both"/>
        <w:rPr>
          <w:rFonts w:ascii="Times New Roman" w:hAnsi="Times New Roman" w:cs="Times New Roman"/>
          <w:sz w:val="24"/>
          <w:szCs w:val="24"/>
          <w:lang w:val="en-AU"/>
        </w:rPr>
      </w:pPr>
      <w:r w:rsidRPr="0099430B">
        <w:rPr>
          <w:rFonts w:ascii="Times New Roman" w:hAnsi="Times New Roman" w:cs="Times New Roman"/>
          <w:b/>
          <w:sz w:val="24"/>
          <w:szCs w:val="24"/>
          <w:lang w:val="en-US"/>
        </w:rPr>
        <w:t>II</w:t>
      </w:r>
      <w:r w:rsidRPr="0099430B">
        <w:rPr>
          <w:rFonts w:ascii="Times New Roman" w:hAnsi="Times New Roman" w:cs="Times New Roman"/>
          <w:b/>
          <w:sz w:val="24"/>
          <w:szCs w:val="24"/>
        </w:rPr>
        <w:t>.</w:t>
      </w:r>
      <w:r w:rsidRPr="0099430B">
        <w:rPr>
          <w:rFonts w:ascii="Times New Roman" w:hAnsi="Times New Roman" w:cs="Times New Roman"/>
          <w:sz w:val="24"/>
          <w:szCs w:val="24"/>
        </w:rPr>
        <w:t xml:space="preserve"> На основание чл. 40, ал. 3, т. 6 ЗК вр. чл. 21, ал. 2 Наредба за изискванията за определяне на финансово-икономическите елементи на концесията, Актуализираният план за действие за общинските концесии да се публикува в Националния концесионен регистър.</w:t>
      </w:r>
    </w:p>
    <w:p w:rsidR="00114A75" w:rsidRPr="0099430B" w:rsidRDefault="00114A75" w:rsidP="00114A75">
      <w:pPr>
        <w:pStyle w:val="NoSpacing"/>
        <w:jc w:val="both"/>
        <w:rPr>
          <w:rFonts w:ascii="Times New Roman" w:hAnsi="Times New Roman" w:cs="Times New Roman"/>
          <w:b/>
          <w:sz w:val="24"/>
          <w:szCs w:val="24"/>
        </w:rPr>
      </w:pPr>
    </w:p>
    <w:p w:rsidR="00114A75" w:rsidRPr="0099430B" w:rsidRDefault="00114A75" w:rsidP="00114A75">
      <w:pPr>
        <w:pStyle w:val="NoSpacing"/>
        <w:jc w:val="both"/>
        <w:rPr>
          <w:rFonts w:ascii="Times New Roman" w:hAnsi="Times New Roman" w:cs="Times New Roman"/>
          <w:sz w:val="24"/>
          <w:szCs w:val="24"/>
        </w:rPr>
      </w:pPr>
      <w:r w:rsidRPr="0099430B">
        <w:rPr>
          <w:rFonts w:ascii="Times New Roman" w:hAnsi="Times New Roman" w:cs="Times New Roman"/>
          <w:b/>
          <w:sz w:val="24"/>
          <w:szCs w:val="24"/>
        </w:rPr>
        <w:t xml:space="preserve">Приложение: </w:t>
      </w:r>
      <w:r w:rsidRPr="0099430B">
        <w:rPr>
          <w:rFonts w:ascii="Times New Roman" w:hAnsi="Times New Roman" w:cs="Times New Roman"/>
          <w:sz w:val="24"/>
          <w:szCs w:val="24"/>
        </w:rPr>
        <w:t>Актуализиран</w:t>
      </w:r>
      <w:r w:rsidRPr="0099430B">
        <w:rPr>
          <w:rFonts w:ascii="Times New Roman" w:hAnsi="Times New Roman" w:cs="Times New Roman"/>
          <w:b/>
          <w:sz w:val="24"/>
          <w:szCs w:val="24"/>
        </w:rPr>
        <w:t xml:space="preserve"> </w:t>
      </w:r>
      <w:r w:rsidRPr="0099430B">
        <w:rPr>
          <w:rFonts w:ascii="Times New Roman" w:hAnsi="Times New Roman" w:cs="Times New Roman"/>
          <w:sz w:val="24"/>
          <w:szCs w:val="24"/>
        </w:rPr>
        <w:t>План за действие за общинските концесии (2018-2020 г.)</w:t>
      </w:r>
    </w:p>
    <w:p w:rsidR="00114A75" w:rsidRPr="0099430B" w:rsidRDefault="00114A75" w:rsidP="00114A75">
      <w:pPr>
        <w:tabs>
          <w:tab w:val="left" w:pos="3630"/>
        </w:tabs>
        <w:rPr>
          <w:rFonts w:eastAsia="Times New Roman"/>
          <w:lang w:val="ru-RU" w:eastAsia="bg-BG"/>
        </w:rPr>
      </w:pPr>
    </w:p>
    <w:p w:rsidR="000B7DD3" w:rsidRPr="0099430B" w:rsidRDefault="000B7DD3" w:rsidP="000B7DD3">
      <w:pPr>
        <w:spacing w:after="200" w:line="276" w:lineRule="auto"/>
        <w:ind w:firstLine="708"/>
        <w:jc w:val="both"/>
        <w:rPr>
          <w:rFonts w:eastAsiaTheme="minorHAnsi"/>
          <w:sz w:val="20"/>
          <w:szCs w:val="20"/>
          <w:highlight w:val="yellow"/>
          <w:lang w:eastAsia="en-US"/>
        </w:rPr>
      </w:pPr>
    </w:p>
    <w:p w:rsidR="000B7DD3" w:rsidRDefault="000B7DD3" w:rsidP="000B7DD3">
      <w:pPr>
        <w:ind w:firstLine="708"/>
        <w:jc w:val="both"/>
        <w:rPr>
          <w:rFonts w:eastAsiaTheme="minorHAnsi"/>
          <w:sz w:val="20"/>
          <w:szCs w:val="20"/>
          <w:lang w:eastAsia="en-US"/>
        </w:rPr>
      </w:pPr>
    </w:p>
    <w:p w:rsidR="000B7DD3" w:rsidRPr="00913662" w:rsidRDefault="000B7DD3" w:rsidP="000B7DD3">
      <w:pPr>
        <w:tabs>
          <w:tab w:val="left" w:pos="3630"/>
        </w:tabs>
        <w:jc w:val="center"/>
        <w:rPr>
          <w:sz w:val="28"/>
          <w:szCs w:val="28"/>
        </w:rPr>
      </w:pPr>
      <w:r w:rsidRPr="00CE6D4E">
        <w:rPr>
          <w:sz w:val="28"/>
          <w:szCs w:val="28"/>
        </w:rPr>
        <w:t>Участвали в гласуването 12 общински  съветника</w:t>
      </w:r>
      <w:r>
        <w:rPr>
          <w:sz w:val="28"/>
          <w:szCs w:val="28"/>
        </w:rPr>
        <w:t>, от които:</w:t>
      </w:r>
    </w:p>
    <w:p w:rsidR="000B7DD3" w:rsidRPr="00913662" w:rsidRDefault="000B7DD3" w:rsidP="000B7DD3">
      <w:pPr>
        <w:tabs>
          <w:tab w:val="left" w:pos="3630"/>
        </w:tabs>
        <w:jc w:val="right"/>
        <w:rPr>
          <w:sz w:val="28"/>
          <w:szCs w:val="28"/>
          <w:lang w:val="en-US"/>
        </w:rPr>
      </w:pPr>
      <w:r w:rsidRPr="00913662">
        <w:rPr>
          <w:sz w:val="28"/>
          <w:szCs w:val="28"/>
        </w:rPr>
        <w:t>За –</w:t>
      </w:r>
      <w:r>
        <w:rPr>
          <w:sz w:val="28"/>
          <w:szCs w:val="28"/>
          <w:lang w:val="en-US"/>
        </w:rPr>
        <w:t>12</w:t>
      </w:r>
    </w:p>
    <w:p w:rsidR="000B7DD3" w:rsidRPr="00913662" w:rsidRDefault="000B7DD3" w:rsidP="000B7DD3">
      <w:pPr>
        <w:tabs>
          <w:tab w:val="left" w:pos="3630"/>
        </w:tabs>
        <w:jc w:val="right"/>
        <w:rPr>
          <w:sz w:val="28"/>
          <w:szCs w:val="28"/>
        </w:rPr>
      </w:pPr>
      <w:r w:rsidRPr="00913662">
        <w:rPr>
          <w:sz w:val="28"/>
          <w:szCs w:val="28"/>
        </w:rPr>
        <w:t>Против –няма</w:t>
      </w:r>
    </w:p>
    <w:p w:rsidR="000B7DD3" w:rsidRPr="00913662" w:rsidRDefault="000B7DD3" w:rsidP="000B7DD3">
      <w:pPr>
        <w:tabs>
          <w:tab w:val="left" w:pos="3630"/>
        </w:tabs>
        <w:jc w:val="right"/>
        <w:rPr>
          <w:sz w:val="28"/>
          <w:szCs w:val="28"/>
        </w:rPr>
      </w:pPr>
      <w:r>
        <w:rPr>
          <w:sz w:val="28"/>
          <w:szCs w:val="28"/>
        </w:rPr>
        <w:t>Въздържал се – няма</w:t>
      </w:r>
    </w:p>
    <w:p w:rsidR="000B7DD3" w:rsidRPr="003905F5" w:rsidRDefault="000B7DD3" w:rsidP="000B7DD3">
      <w:pPr>
        <w:tabs>
          <w:tab w:val="left" w:pos="3630"/>
        </w:tabs>
        <w:jc w:val="right"/>
        <w:rPr>
          <w:b/>
          <w:sz w:val="28"/>
          <w:szCs w:val="28"/>
        </w:rPr>
      </w:pPr>
      <w:r w:rsidRPr="00913662">
        <w:rPr>
          <w:b/>
          <w:sz w:val="28"/>
          <w:szCs w:val="28"/>
        </w:rPr>
        <w:t>Приема се</w:t>
      </w:r>
    </w:p>
    <w:p w:rsidR="000B7DD3" w:rsidRPr="003905F5" w:rsidRDefault="000B7DD3" w:rsidP="000B7DD3">
      <w:pPr>
        <w:tabs>
          <w:tab w:val="left" w:pos="3630"/>
        </w:tabs>
        <w:rPr>
          <w:b/>
          <w:sz w:val="28"/>
          <w:szCs w:val="28"/>
        </w:rPr>
      </w:pPr>
    </w:p>
    <w:p w:rsidR="000B7DD3" w:rsidRPr="003905F5" w:rsidRDefault="000B7DD3" w:rsidP="000B7DD3">
      <w:pPr>
        <w:autoSpaceDE w:val="0"/>
        <w:autoSpaceDN w:val="0"/>
        <w:adjustRightInd w:val="0"/>
        <w:rPr>
          <w:b/>
          <w:bCs/>
          <w:sz w:val="28"/>
          <w:szCs w:val="28"/>
        </w:rPr>
      </w:pPr>
      <w:r w:rsidRPr="003905F5">
        <w:rPr>
          <w:b/>
          <w:bCs/>
          <w:sz w:val="28"/>
          <w:szCs w:val="28"/>
        </w:rPr>
        <w:t>Председател на ОбС………………………</w:t>
      </w:r>
    </w:p>
    <w:p w:rsidR="000B7DD3" w:rsidRPr="00D33350" w:rsidRDefault="000B7DD3" w:rsidP="000B7DD3">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CF0396" w:rsidRDefault="00CF0396" w:rsidP="000B7DD3">
      <w:pPr>
        <w:tabs>
          <w:tab w:val="left" w:pos="3630"/>
        </w:tabs>
        <w:jc w:val="center"/>
        <w:rPr>
          <w:b/>
          <w:bCs/>
          <w:sz w:val="28"/>
          <w:szCs w:val="28"/>
        </w:rPr>
      </w:pPr>
    </w:p>
    <w:p w:rsidR="00CF0396" w:rsidRDefault="00CF0396" w:rsidP="000B7DD3">
      <w:pPr>
        <w:tabs>
          <w:tab w:val="left" w:pos="3630"/>
        </w:tabs>
        <w:jc w:val="center"/>
        <w:rPr>
          <w:b/>
          <w:bCs/>
          <w:sz w:val="28"/>
          <w:szCs w:val="28"/>
        </w:rPr>
      </w:pPr>
    </w:p>
    <w:p w:rsidR="00CF0396" w:rsidRDefault="00CF0396" w:rsidP="000B7DD3">
      <w:pPr>
        <w:tabs>
          <w:tab w:val="left" w:pos="3630"/>
        </w:tabs>
        <w:jc w:val="center"/>
        <w:rPr>
          <w:b/>
          <w:bCs/>
          <w:sz w:val="28"/>
          <w:szCs w:val="28"/>
        </w:rPr>
      </w:pPr>
    </w:p>
    <w:p w:rsidR="00CF0396" w:rsidRDefault="00CF0396" w:rsidP="000B7DD3">
      <w:pPr>
        <w:tabs>
          <w:tab w:val="left" w:pos="3630"/>
        </w:tabs>
        <w:jc w:val="center"/>
        <w:rPr>
          <w:b/>
          <w:bCs/>
          <w:sz w:val="28"/>
          <w:szCs w:val="28"/>
        </w:rPr>
      </w:pPr>
    </w:p>
    <w:p w:rsidR="00CF0396" w:rsidRDefault="00CF0396" w:rsidP="000B7DD3">
      <w:pPr>
        <w:tabs>
          <w:tab w:val="left" w:pos="3630"/>
        </w:tabs>
        <w:jc w:val="center"/>
        <w:rPr>
          <w:b/>
          <w:bCs/>
          <w:sz w:val="28"/>
          <w:szCs w:val="28"/>
        </w:rPr>
      </w:pPr>
    </w:p>
    <w:p w:rsidR="000B7DD3" w:rsidRPr="003905F5" w:rsidRDefault="000B7DD3" w:rsidP="000B7DD3">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0B7DD3" w:rsidRPr="003905F5" w:rsidRDefault="000B7DD3" w:rsidP="000B7DD3">
      <w:pPr>
        <w:tabs>
          <w:tab w:val="left" w:pos="3630"/>
        </w:tabs>
        <w:jc w:val="center"/>
        <w:rPr>
          <w:b/>
          <w:bCs/>
          <w:sz w:val="28"/>
          <w:szCs w:val="28"/>
        </w:rPr>
      </w:pPr>
    </w:p>
    <w:p w:rsidR="000B7DD3" w:rsidRPr="00C064CC" w:rsidRDefault="000B7DD3" w:rsidP="000B7DD3">
      <w:pPr>
        <w:tabs>
          <w:tab w:val="left" w:pos="3630"/>
        </w:tabs>
        <w:jc w:val="center"/>
        <w:rPr>
          <w:b/>
          <w:bCs/>
          <w:sz w:val="28"/>
          <w:szCs w:val="28"/>
        </w:rPr>
      </w:pPr>
      <w:r w:rsidRPr="003905F5">
        <w:rPr>
          <w:b/>
          <w:bCs/>
          <w:sz w:val="28"/>
          <w:szCs w:val="28"/>
        </w:rPr>
        <w:t>РЕШЕНИЕ №</w:t>
      </w:r>
      <w:r>
        <w:rPr>
          <w:b/>
          <w:bCs/>
          <w:sz w:val="28"/>
          <w:szCs w:val="28"/>
        </w:rPr>
        <w:t xml:space="preserve"> 152</w:t>
      </w:r>
    </w:p>
    <w:p w:rsidR="000B7DD3" w:rsidRPr="003905F5" w:rsidRDefault="000B7DD3" w:rsidP="000B7DD3">
      <w:pPr>
        <w:tabs>
          <w:tab w:val="left" w:pos="3630"/>
        </w:tabs>
        <w:jc w:val="center"/>
        <w:rPr>
          <w:b/>
          <w:bCs/>
          <w:sz w:val="28"/>
          <w:szCs w:val="28"/>
        </w:rPr>
      </w:pPr>
    </w:p>
    <w:p w:rsidR="000B7DD3" w:rsidRPr="00EF72D0" w:rsidRDefault="000B7DD3" w:rsidP="000B7DD3">
      <w:pPr>
        <w:tabs>
          <w:tab w:val="left" w:pos="3630"/>
        </w:tabs>
        <w:jc w:val="center"/>
        <w:rPr>
          <w:b/>
          <w:bCs/>
          <w:sz w:val="28"/>
          <w:szCs w:val="28"/>
        </w:rPr>
      </w:pPr>
      <w:r w:rsidRPr="00EF72D0">
        <w:rPr>
          <w:b/>
          <w:bCs/>
          <w:sz w:val="28"/>
          <w:szCs w:val="28"/>
        </w:rPr>
        <w:t xml:space="preserve">От </w:t>
      </w:r>
      <w:r>
        <w:rPr>
          <w:b/>
          <w:bCs/>
          <w:sz w:val="28"/>
          <w:szCs w:val="28"/>
        </w:rPr>
        <w:t>18.08.2020</w:t>
      </w:r>
      <w:r w:rsidRPr="00EF72D0">
        <w:rPr>
          <w:b/>
          <w:bCs/>
          <w:sz w:val="28"/>
          <w:szCs w:val="28"/>
        </w:rPr>
        <w:t>г.</w:t>
      </w:r>
    </w:p>
    <w:p w:rsidR="000B7DD3" w:rsidRDefault="000B7DD3" w:rsidP="000B7DD3">
      <w:pPr>
        <w:spacing w:after="200" w:line="276" w:lineRule="auto"/>
        <w:ind w:firstLine="708"/>
        <w:jc w:val="both"/>
        <w:rPr>
          <w:rFonts w:eastAsiaTheme="minorHAnsi"/>
          <w:sz w:val="20"/>
          <w:szCs w:val="20"/>
          <w:highlight w:val="yellow"/>
          <w:lang w:eastAsia="en-US"/>
        </w:rPr>
      </w:pPr>
    </w:p>
    <w:p w:rsidR="00A22EBE" w:rsidRDefault="00A22EBE" w:rsidP="00A22EBE">
      <w:pPr>
        <w:spacing w:line="320" w:lineRule="exact"/>
        <w:ind w:firstLine="709"/>
        <w:jc w:val="both"/>
        <w:rPr>
          <w:sz w:val="26"/>
          <w:szCs w:val="26"/>
        </w:rPr>
      </w:pPr>
      <w:r>
        <w:rPr>
          <w:sz w:val="26"/>
          <w:szCs w:val="26"/>
        </w:rPr>
        <w:t xml:space="preserve">На основание  чл.21, ал.1, т.11 ЗМСМА вр. чл. 124а, ал. 7 ЗУТ, чл.134, ал.2, т.6 от ЗУТ, вр. чл. 124б, ал. 1 от ЗУТ, Общински съвет Минерални бани </w:t>
      </w:r>
    </w:p>
    <w:p w:rsidR="00A22EBE" w:rsidRDefault="00A22EBE" w:rsidP="00A22EBE">
      <w:pPr>
        <w:pStyle w:val="Heading7"/>
        <w:keepNext/>
        <w:jc w:val="center"/>
        <w:rPr>
          <w:rFonts w:ascii="Times New Roman" w:hAnsi="Times New Roman"/>
          <w:b/>
          <w:sz w:val="30"/>
          <w:szCs w:val="30"/>
        </w:rPr>
      </w:pPr>
    </w:p>
    <w:p w:rsidR="00A22EBE" w:rsidRDefault="00A22EBE" w:rsidP="00A22EBE">
      <w:pPr>
        <w:pStyle w:val="Heading7"/>
        <w:keepNext/>
        <w:jc w:val="center"/>
        <w:rPr>
          <w:rFonts w:ascii="Times New Roman" w:hAnsi="Times New Roman"/>
          <w:b/>
          <w:sz w:val="30"/>
          <w:szCs w:val="30"/>
        </w:rPr>
      </w:pPr>
      <w:r>
        <w:rPr>
          <w:rFonts w:ascii="Times New Roman" w:hAnsi="Times New Roman"/>
          <w:b/>
          <w:sz w:val="30"/>
          <w:szCs w:val="30"/>
        </w:rPr>
        <w:t>Р Е Ш И:</w:t>
      </w:r>
    </w:p>
    <w:p w:rsidR="00A22EBE" w:rsidRDefault="00A22EBE" w:rsidP="00A22EBE">
      <w:pPr>
        <w:rPr>
          <w:sz w:val="20"/>
          <w:szCs w:val="20"/>
        </w:rPr>
      </w:pPr>
    </w:p>
    <w:p w:rsidR="00A22EBE" w:rsidRDefault="00A22EBE" w:rsidP="00A22EBE">
      <w:pPr>
        <w:spacing w:line="320" w:lineRule="exact"/>
        <w:ind w:firstLine="720"/>
        <w:jc w:val="both"/>
        <w:rPr>
          <w:sz w:val="26"/>
          <w:szCs w:val="26"/>
        </w:rPr>
      </w:pPr>
      <w:r>
        <w:rPr>
          <w:b/>
          <w:sz w:val="26"/>
          <w:szCs w:val="26"/>
        </w:rPr>
        <w:t>ОДОБРЯВА</w:t>
      </w:r>
      <w:r>
        <w:rPr>
          <w:sz w:val="26"/>
          <w:szCs w:val="26"/>
        </w:rPr>
        <w:t xml:space="preserve"> задание и разрешава да се изработи проект за ПУП –ПУР-ПР за заличаване на улична отсечка от о.т.62 до о.т.64б, западно на кв.14 по КРП на с.Минерални бани, одобрен със Заповед №51/1990г., тъй като не е реализирана на място. </w:t>
      </w:r>
    </w:p>
    <w:p w:rsidR="00A22EBE" w:rsidRDefault="00A22EBE" w:rsidP="00A22EBE">
      <w:pPr>
        <w:spacing w:line="320" w:lineRule="exact"/>
        <w:ind w:firstLine="720"/>
        <w:jc w:val="both"/>
        <w:rPr>
          <w:sz w:val="26"/>
          <w:szCs w:val="26"/>
        </w:rPr>
      </w:pPr>
      <w:r>
        <w:rPr>
          <w:sz w:val="26"/>
          <w:szCs w:val="26"/>
        </w:rPr>
        <w:t>Проектната документация да бъде съгласувана, по реда на чл. 128, ал.6 ЗУТ</w:t>
      </w:r>
    </w:p>
    <w:p w:rsidR="00A22EBE" w:rsidRDefault="00A22EBE" w:rsidP="00A22EBE">
      <w:pPr>
        <w:pStyle w:val="Heading7"/>
        <w:keepNext/>
        <w:jc w:val="both"/>
        <w:rPr>
          <w:sz w:val="26"/>
          <w:szCs w:val="26"/>
        </w:rPr>
      </w:pPr>
    </w:p>
    <w:p w:rsidR="00A22EBE" w:rsidRDefault="00A22EBE" w:rsidP="00A22EBE">
      <w:pPr>
        <w:rPr>
          <w:sz w:val="20"/>
          <w:szCs w:val="20"/>
          <w:lang w:val="en-US"/>
        </w:rPr>
      </w:pPr>
    </w:p>
    <w:p w:rsidR="00A22EBE" w:rsidRDefault="00A22EBE" w:rsidP="00A22EBE">
      <w:pPr>
        <w:spacing w:after="200" w:line="276" w:lineRule="auto"/>
        <w:jc w:val="center"/>
        <w:rPr>
          <w:b/>
          <w:bCs/>
          <w:i/>
          <w:sz w:val="18"/>
          <w:szCs w:val="18"/>
        </w:rPr>
      </w:pPr>
      <w:r>
        <w:rPr>
          <w:b/>
          <w:bCs/>
          <w:i/>
          <w:sz w:val="18"/>
          <w:szCs w:val="18"/>
        </w:rPr>
        <w:t>ОБЩИНСКИ  СЪВЕТ  ВЪЗЛАГА на  Кмета  и на Гл. арх.на община Минерални бани  за  последващи  действия.</w:t>
      </w:r>
    </w:p>
    <w:p w:rsidR="00A22EBE" w:rsidRDefault="00A22EBE" w:rsidP="00A22EBE">
      <w:pPr>
        <w:jc w:val="both"/>
        <w:rPr>
          <w:b/>
          <w:sz w:val="28"/>
          <w:szCs w:val="28"/>
        </w:rPr>
      </w:pPr>
    </w:p>
    <w:p w:rsidR="00A22EBE" w:rsidRDefault="00A22EBE" w:rsidP="00A22EBE">
      <w:pPr>
        <w:jc w:val="both"/>
        <w:rPr>
          <w:b/>
          <w:sz w:val="28"/>
          <w:szCs w:val="28"/>
        </w:rPr>
      </w:pPr>
    </w:p>
    <w:p w:rsidR="00A22EBE" w:rsidRDefault="00A22EBE" w:rsidP="00A22EBE">
      <w:pPr>
        <w:jc w:val="both"/>
        <w:rPr>
          <w:b/>
          <w:sz w:val="28"/>
          <w:szCs w:val="28"/>
        </w:rPr>
      </w:pPr>
    </w:p>
    <w:p w:rsidR="000B7DD3" w:rsidRDefault="000B7DD3" w:rsidP="000B7DD3">
      <w:pPr>
        <w:ind w:firstLine="708"/>
        <w:jc w:val="both"/>
        <w:rPr>
          <w:rFonts w:eastAsiaTheme="minorHAnsi"/>
          <w:sz w:val="20"/>
          <w:szCs w:val="20"/>
          <w:lang w:eastAsia="en-US"/>
        </w:rPr>
      </w:pPr>
    </w:p>
    <w:p w:rsidR="000B7DD3" w:rsidRPr="00913662" w:rsidRDefault="000B7DD3" w:rsidP="000B7DD3">
      <w:pPr>
        <w:tabs>
          <w:tab w:val="left" w:pos="3630"/>
        </w:tabs>
        <w:jc w:val="center"/>
        <w:rPr>
          <w:sz w:val="28"/>
          <w:szCs w:val="28"/>
        </w:rPr>
      </w:pPr>
      <w:r w:rsidRPr="00CE6D4E">
        <w:rPr>
          <w:sz w:val="28"/>
          <w:szCs w:val="28"/>
        </w:rPr>
        <w:t>Участвали в гласуването 12 общински  съветника</w:t>
      </w:r>
      <w:r>
        <w:rPr>
          <w:sz w:val="28"/>
          <w:szCs w:val="28"/>
        </w:rPr>
        <w:t>, от които:</w:t>
      </w:r>
    </w:p>
    <w:p w:rsidR="000B7DD3" w:rsidRPr="00913662" w:rsidRDefault="000B7DD3" w:rsidP="000B7DD3">
      <w:pPr>
        <w:tabs>
          <w:tab w:val="left" w:pos="3630"/>
        </w:tabs>
        <w:jc w:val="right"/>
        <w:rPr>
          <w:sz w:val="28"/>
          <w:szCs w:val="28"/>
          <w:lang w:val="en-US"/>
        </w:rPr>
      </w:pPr>
      <w:r w:rsidRPr="00913662">
        <w:rPr>
          <w:sz w:val="28"/>
          <w:szCs w:val="28"/>
        </w:rPr>
        <w:t>За –</w:t>
      </w:r>
      <w:r>
        <w:rPr>
          <w:sz w:val="28"/>
          <w:szCs w:val="28"/>
          <w:lang w:val="en-US"/>
        </w:rPr>
        <w:t>12</w:t>
      </w:r>
    </w:p>
    <w:p w:rsidR="000B7DD3" w:rsidRPr="00913662" w:rsidRDefault="000B7DD3" w:rsidP="000B7DD3">
      <w:pPr>
        <w:tabs>
          <w:tab w:val="left" w:pos="3630"/>
        </w:tabs>
        <w:jc w:val="right"/>
        <w:rPr>
          <w:sz w:val="28"/>
          <w:szCs w:val="28"/>
        </w:rPr>
      </w:pPr>
      <w:r w:rsidRPr="00913662">
        <w:rPr>
          <w:sz w:val="28"/>
          <w:szCs w:val="28"/>
        </w:rPr>
        <w:t>Против –няма</w:t>
      </w:r>
    </w:p>
    <w:p w:rsidR="000B7DD3" w:rsidRPr="00913662" w:rsidRDefault="000B7DD3" w:rsidP="000B7DD3">
      <w:pPr>
        <w:tabs>
          <w:tab w:val="left" w:pos="3630"/>
        </w:tabs>
        <w:jc w:val="right"/>
        <w:rPr>
          <w:sz w:val="28"/>
          <w:szCs w:val="28"/>
        </w:rPr>
      </w:pPr>
      <w:r>
        <w:rPr>
          <w:sz w:val="28"/>
          <w:szCs w:val="28"/>
        </w:rPr>
        <w:t>Въздържал се – няма</w:t>
      </w:r>
    </w:p>
    <w:p w:rsidR="000B7DD3" w:rsidRPr="003905F5" w:rsidRDefault="000B7DD3" w:rsidP="000B7DD3">
      <w:pPr>
        <w:tabs>
          <w:tab w:val="left" w:pos="3630"/>
        </w:tabs>
        <w:jc w:val="right"/>
        <w:rPr>
          <w:b/>
          <w:sz w:val="28"/>
          <w:szCs w:val="28"/>
        </w:rPr>
      </w:pPr>
      <w:r w:rsidRPr="00913662">
        <w:rPr>
          <w:b/>
          <w:sz w:val="28"/>
          <w:szCs w:val="28"/>
        </w:rPr>
        <w:t>Приема се</w:t>
      </w:r>
    </w:p>
    <w:p w:rsidR="000B7DD3" w:rsidRPr="003905F5" w:rsidRDefault="000B7DD3" w:rsidP="000B7DD3">
      <w:pPr>
        <w:tabs>
          <w:tab w:val="left" w:pos="3630"/>
        </w:tabs>
        <w:rPr>
          <w:b/>
          <w:sz w:val="28"/>
          <w:szCs w:val="28"/>
        </w:rPr>
      </w:pPr>
    </w:p>
    <w:p w:rsidR="000B7DD3" w:rsidRPr="003905F5" w:rsidRDefault="000B7DD3" w:rsidP="000B7DD3">
      <w:pPr>
        <w:autoSpaceDE w:val="0"/>
        <w:autoSpaceDN w:val="0"/>
        <w:adjustRightInd w:val="0"/>
        <w:rPr>
          <w:b/>
          <w:bCs/>
          <w:sz w:val="28"/>
          <w:szCs w:val="28"/>
        </w:rPr>
      </w:pPr>
      <w:r w:rsidRPr="003905F5">
        <w:rPr>
          <w:b/>
          <w:bCs/>
          <w:sz w:val="28"/>
          <w:szCs w:val="28"/>
        </w:rPr>
        <w:t>Председател на ОбС………………………</w:t>
      </w:r>
    </w:p>
    <w:p w:rsidR="000B7DD3" w:rsidRPr="00D33350" w:rsidRDefault="000B7DD3" w:rsidP="000B7DD3">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0B7DD3" w:rsidRDefault="000B7DD3" w:rsidP="00D33350">
      <w:pPr>
        <w:tabs>
          <w:tab w:val="left" w:pos="3255"/>
        </w:tabs>
        <w:jc w:val="both"/>
        <w:rPr>
          <w:b/>
          <w:bCs/>
          <w:sz w:val="28"/>
          <w:szCs w:val="28"/>
        </w:rPr>
      </w:pPr>
    </w:p>
    <w:p w:rsidR="00CF0396" w:rsidRDefault="00CF0396" w:rsidP="00D33350">
      <w:pPr>
        <w:tabs>
          <w:tab w:val="left" w:pos="3255"/>
        </w:tabs>
        <w:jc w:val="both"/>
        <w:rPr>
          <w:b/>
          <w:bCs/>
          <w:sz w:val="28"/>
          <w:szCs w:val="28"/>
        </w:rPr>
      </w:pPr>
    </w:p>
    <w:p w:rsidR="00CF0396" w:rsidRDefault="00CF0396" w:rsidP="00D33350">
      <w:pPr>
        <w:tabs>
          <w:tab w:val="left" w:pos="3255"/>
        </w:tabs>
        <w:jc w:val="both"/>
        <w:rPr>
          <w:b/>
          <w:bCs/>
          <w:sz w:val="28"/>
          <w:szCs w:val="28"/>
        </w:rPr>
      </w:pPr>
    </w:p>
    <w:p w:rsidR="00CF0396" w:rsidRDefault="00CF0396" w:rsidP="00D33350">
      <w:pPr>
        <w:tabs>
          <w:tab w:val="left" w:pos="3255"/>
        </w:tabs>
        <w:jc w:val="both"/>
        <w:rPr>
          <w:b/>
          <w:bCs/>
          <w:sz w:val="28"/>
          <w:szCs w:val="28"/>
        </w:rPr>
      </w:pPr>
    </w:p>
    <w:p w:rsidR="00CF0396" w:rsidRDefault="00CF0396" w:rsidP="00D33350">
      <w:pPr>
        <w:tabs>
          <w:tab w:val="left" w:pos="3255"/>
        </w:tabs>
        <w:jc w:val="both"/>
        <w:rPr>
          <w:b/>
          <w:bCs/>
          <w:sz w:val="28"/>
          <w:szCs w:val="28"/>
        </w:rPr>
      </w:pPr>
    </w:p>
    <w:p w:rsidR="00CF0396" w:rsidRDefault="00CF0396" w:rsidP="00D33350">
      <w:pPr>
        <w:tabs>
          <w:tab w:val="left" w:pos="3255"/>
        </w:tabs>
        <w:jc w:val="both"/>
        <w:rPr>
          <w:b/>
          <w:bCs/>
          <w:sz w:val="28"/>
          <w:szCs w:val="28"/>
        </w:rPr>
      </w:pPr>
    </w:p>
    <w:p w:rsidR="00CF0396" w:rsidRDefault="00CF0396" w:rsidP="00D33350">
      <w:pPr>
        <w:tabs>
          <w:tab w:val="left" w:pos="3255"/>
        </w:tabs>
        <w:jc w:val="both"/>
        <w:rPr>
          <w:b/>
          <w:bCs/>
          <w:sz w:val="28"/>
          <w:szCs w:val="28"/>
        </w:rPr>
      </w:pPr>
    </w:p>
    <w:p w:rsidR="00CF0396" w:rsidRDefault="00CF0396" w:rsidP="00D33350">
      <w:pPr>
        <w:tabs>
          <w:tab w:val="left" w:pos="3255"/>
        </w:tabs>
        <w:jc w:val="both"/>
        <w:rPr>
          <w:b/>
          <w:bCs/>
          <w:sz w:val="28"/>
          <w:szCs w:val="28"/>
        </w:rPr>
      </w:pPr>
    </w:p>
    <w:p w:rsidR="00CF0396" w:rsidRDefault="00CF0396" w:rsidP="00D33350">
      <w:pPr>
        <w:tabs>
          <w:tab w:val="left" w:pos="3255"/>
        </w:tabs>
        <w:jc w:val="both"/>
        <w:rPr>
          <w:b/>
          <w:bCs/>
          <w:sz w:val="28"/>
          <w:szCs w:val="28"/>
        </w:rPr>
      </w:pPr>
    </w:p>
    <w:p w:rsidR="00CF0396" w:rsidRDefault="00CF0396" w:rsidP="00D33350">
      <w:pPr>
        <w:tabs>
          <w:tab w:val="left" w:pos="3255"/>
        </w:tabs>
        <w:jc w:val="both"/>
        <w:rPr>
          <w:b/>
          <w:bCs/>
          <w:sz w:val="28"/>
          <w:szCs w:val="28"/>
        </w:rPr>
      </w:pPr>
    </w:p>
    <w:p w:rsidR="000B7DD3" w:rsidRPr="003905F5" w:rsidRDefault="000B7DD3" w:rsidP="000B7DD3">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0B7DD3" w:rsidRPr="003905F5" w:rsidRDefault="000B7DD3" w:rsidP="000B7DD3">
      <w:pPr>
        <w:tabs>
          <w:tab w:val="left" w:pos="3630"/>
        </w:tabs>
        <w:jc w:val="center"/>
        <w:rPr>
          <w:b/>
          <w:bCs/>
          <w:sz w:val="28"/>
          <w:szCs w:val="28"/>
        </w:rPr>
      </w:pPr>
    </w:p>
    <w:p w:rsidR="000B7DD3" w:rsidRPr="00C064CC" w:rsidRDefault="000B7DD3" w:rsidP="000B7DD3">
      <w:pPr>
        <w:tabs>
          <w:tab w:val="left" w:pos="3630"/>
        </w:tabs>
        <w:jc w:val="center"/>
        <w:rPr>
          <w:b/>
          <w:bCs/>
          <w:sz w:val="28"/>
          <w:szCs w:val="28"/>
        </w:rPr>
      </w:pPr>
      <w:r w:rsidRPr="003905F5">
        <w:rPr>
          <w:b/>
          <w:bCs/>
          <w:sz w:val="28"/>
          <w:szCs w:val="28"/>
        </w:rPr>
        <w:t>РЕШЕНИЕ №</w:t>
      </w:r>
      <w:r>
        <w:rPr>
          <w:b/>
          <w:bCs/>
          <w:sz w:val="28"/>
          <w:szCs w:val="28"/>
        </w:rPr>
        <w:t xml:space="preserve"> 153</w:t>
      </w:r>
    </w:p>
    <w:p w:rsidR="000B7DD3" w:rsidRPr="003905F5" w:rsidRDefault="000B7DD3" w:rsidP="000B7DD3">
      <w:pPr>
        <w:tabs>
          <w:tab w:val="left" w:pos="3630"/>
        </w:tabs>
        <w:jc w:val="center"/>
        <w:rPr>
          <w:b/>
          <w:bCs/>
          <w:sz w:val="28"/>
          <w:szCs w:val="28"/>
        </w:rPr>
      </w:pPr>
    </w:p>
    <w:p w:rsidR="000B7DD3" w:rsidRPr="00EF72D0" w:rsidRDefault="000B7DD3" w:rsidP="000B7DD3">
      <w:pPr>
        <w:tabs>
          <w:tab w:val="left" w:pos="3630"/>
        </w:tabs>
        <w:jc w:val="center"/>
        <w:rPr>
          <w:b/>
          <w:bCs/>
          <w:sz w:val="28"/>
          <w:szCs w:val="28"/>
        </w:rPr>
      </w:pPr>
      <w:r w:rsidRPr="00EF72D0">
        <w:rPr>
          <w:b/>
          <w:bCs/>
          <w:sz w:val="28"/>
          <w:szCs w:val="28"/>
        </w:rPr>
        <w:t xml:space="preserve">От </w:t>
      </w:r>
      <w:r>
        <w:rPr>
          <w:b/>
          <w:bCs/>
          <w:sz w:val="28"/>
          <w:szCs w:val="28"/>
        </w:rPr>
        <w:t>18.08.2020</w:t>
      </w:r>
      <w:r w:rsidRPr="00EF72D0">
        <w:rPr>
          <w:b/>
          <w:bCs/>
          <w:sz w:val="28"/>
          <w:szCs w:val="28"/>
        </w:rPr>
        <w:t>г.</w:t>
      </w:r>
    </w:p>
    <w:p w:rsidR="00DF2B7A" w:rsidRPr="00DF2B7A" w:rsidRDefault="00DF2B7A" w:rsidP="00DF2B7A">
      <w:pPr>
        <w:jc w:val="both"/>
        <w:rPr>
          <w:lang w:val="en-US"/>
        </w:rPr>
      </w:pPr>
      <w:r>
        <w:t xml:space="preserve">На основание чл.21, ал.1, т.8 във връзка с ал.2 от ЗМСМА, чл.41 от ЗГ, чл.35, ал.1 от ЗОС във връзка с чл.37 от Наредбата за общинска собственост, Общински съвет – Минерални бани </w:t>
      </w:r>
    </w:p>
    <w:p w:rsidR="00DF2B7A" w:rsidRDefault="00DF2B7A" w:rsidP="00DF2B7A">
      <w:pPr>
        <w:rPr>
          <w:b/>
        </w:rPr>
      </w:pPr>
    </w:p>
    <w:p w:rsidR="00DF2B7A" w:rsidRDefault="00DF2B7A" w:rsidP="00DF2B7A">
      <w:pPr>
        <w:jc w:val="center"/>
        <w:rPr>
          <w:b/>
        </w:rPr>
      </w:pPr>
      <w:r>
        <w:rPr>
          <w:b/>
        </w:rPr>
        <w:t>Р</w:t>
      </w:r>
      <w:r>
        <w:rPr>
          <w:b/>
          <w:lang w:val="en-US"/>
        </w:rPr>
        <w:t xml:space="preserve"> </w:t>
      </w:r>
      <w:r>
        <w:rPr>
          <w:b/>
        </w:rPr>
        <w:t>Е</w:t>
      </w:r>
      <w:r>
        <w:rPr>
          <w:b/>
          <w:lang w:val="en-US"/>
        </w:rPr>
        <w:t xml:space="preserve"> </w:t>
      </w:r>
      <w:r>
        <w:rPr>
          <w:b/>
        </w:rPr>
        <w:t>Ш И</w:t>
      </w:r>
      <w:r w:rsidR="0099430B">
        <w:rPr>
          <w:b/>
        </w:rPr>
        <w:t>:</w:t>
      </w:r>
    </w:p>
    <w:p w:rsidR="00DF2B7A" w:rsidRDefault="00DF2B7A" w:rsidP="00DF2B7A">
      <w:pPr>
        <w:jc w:val="both"/>
        <w:rPr>
          <w:b/>
        </w:rPr>
      </w:pPr>
    </w:p>
    <w:p w:rsidR="00DF2B7A" w:rsidRDefault="00DF2B7A" w:rsidP="00DF2B7A">
      <w:pPr>
        <w:jc w:val="both"/>
        <w:rPr>
          <w:b/>
        </w:rPr>
      </w:pPr>
      <w:r>
        <w:rPr>
          <w:b/>
          <w:lang w:val="en-US"/>
        </w:rPr>
        <w:t xml:space="preserve">I. </w:t>
      </w:r>
      <w:r>
        <w:rPr>
          <w:b/>
        </w:rPr>
        <w:t>Дава съгласие да бъдат организирани публични търгове с явно наддаване или публично оповестен конкурс за продажба на имоти частна общинска собственост, като предназначените за продажба имоти, могат да бъдат продавани като единични имоти или като групи от имоти,а именно:</w:t>
      </w:r>
    </w:p>
    <w:p w:rsidR="00DF2B7A" w:rsidRDefault="00DF2B7A" w:rsidP="00DF2B7A">
      <w:pPr>
        <w:tabs>
          <w:tab w:val="left" w:pos="5820"/>
        </w:tabs>
        <w:jc w:val="both"/>
      </w:pPr>
      <w:r>
        <w:tab/>
      </w:r>
    </w:p>
    <w:tbl>
      <w:tblPr>
        <w:tblW w:w="1038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1559"/>
        <w:gridCol w:w="1558"/>
        <w:gridCol w:w="1417"/>
        <w:gridCol w:w="1276"/>
        <w:gridCol w:w="1276"/>
        <w:gridCol w:w="1308"/>
        <w:gridCol w:w="1418"/>
      </w:tblGrid>
      <w:tr w:rsidR="00DF2B7A" w:rsidTr="00DF2B7A">
        <w:trPr>
          <w:trHeight w:val="865"/>
        </w:trPr>
        <w:tc>
          <w:tcPr>
            <w:tcW w:w="567" w:type="dxa"/>
            <w:tcBorders>
              <w:top w:val="single" w:sz="4" w:space="0" w:color="auto"/>
              <w:left w:val="single" w:sz="4" w:space="0" w:color="auto"/>
              <w:bottom w:val="single" w:sz="4" w:space="0" w:color="auto"/>
              <w:right w:val="single" w:sz="4" w:space="0" w:color="auto"/>
            </w:tcBorders>
            <w:hideMark/>
          </w:tcPr>
          <w:p w:rsidR="00DF2B7A" w:rsidRDefault="00DF2B7A">
            <w:r>
              <w:t>№ по ред</w:t>
            </w:r>
          </w:p>
        </w:tc>
        <w:tc>
          <w:tcPr>
            <w:tcW w:w="3119" w:type="dxa"/>
            <w:gridSpan w:val="2"/>
            <w:tcBorders>
              <w:top w:val="single" w:sz="4" w:space="0" w:color="auto"/>
              <w:left w:val="single" w:sz="4" w:space="0" w:color="auto"/>
              <w:bottom w:val="single" w:sz="4" w:space="0" w:color="auto"/>
              <w:right w:val="single" w:sz="4" w:space="0" w:color="auto"/>
            </w:tcBorders>
            <w:hideMark/>
          </w:tcPr>
          <w:p w:rsidR="00DF2B7A" w:rsidRDefault="00DF2B7A">
            <w:pPr>
              <w:rPr>
                <w:lang w:val="en-US"/>
              </w:rPr>
            </w:pPr>
            <w:r>
              <w:t>Вид на имота</w:t>
            </w:r>
          </w:p>
          <w:p w:rsidR="00DF2B7A" w:rsidRDefault="00DF2B7A">
            <w:pPr>
              <w:ind w:left="884" w:hanging="992"/>
            </w:pPr>
            <w:r>
              <w:t>УПИ/имот</w:t>
            </w:r>
            <w:r>
              <w:rPr>
                <w:lang w:val="en-US"/>
              </w:rPr>
              <w:t xml:space="preserve">       </w:t>
            </w:r>
            <w:r>
              <w:t xml:space="preserve">              кв.</w:t>
            </w:r>
          </w:p>
          <w:p w:rsidR="00DF2B7A" w:rsidRDefault="00DF2B7A">
            <w:pPr>
              <w:ind w:left="1310" w:hanging="1418"/>
              <w:rPr>
                <w:lang w:val="en-US"/>
              </w:rPr>
            </w:pPr>
            <w:r>
              <w:t xml:space="preserve">    идентификатор                       местност</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Населено място</w:t>
            </w:r>
          </w:p>
        </w:tc>
        <w:tc>
          <w:tcPr>
            <w:tcW w:w="1276" w:type="dxa"/>
            <w:tcBorders>
              <w:top w:val="single" w:sz="4" w:space="0" w:color="auto"/>
              <w:left w:val="single" w:sz="4" w:space="0" w:color="auto"/>
              <w:bottom w:val="single" w:sz="4" w:space="0" w:color="auto"/>
              <w:right w:val="single" w:sz="4" w:space="0" w:color="auto"/>
            </w:tcBorders>
          </w:tcPr>
          <w:p w:rsidR="00DF2B7A" w:rsidRDefault="00DF2B7A">
            <w:pPr>
              <w:jc w:val="center"/>
              <w:rPr>
                <w:lang w:val="en-US"/>
              </w:rPr>
            </w:pPr>
            <w:r>
              <w:t>АЧОС</w:t>
            </w:r>
          </w:p>
          <w:p w:rsidR="00DF2B7A" w:rsidRDefault="00DF2B7A">
            <w:pPr>
              <w:jc w:val="center"/>
              <w:rPr>
                <w:lang w:val="en-US"/>
              </w:rPr>
            </w:pP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Площ на имота кв.м./дка</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Данъчна оценка</w:t>
            </w:r>
          </w:p>
          <w:p w:rsidR="00DF2B7A" w:rsidRDefault="00DF2B7A">
            <w:pPr>
              <w:jc w:val="center"/>
            </w:pPr>
            <w:r>
              <w:t xml:space="preserve">в </w:t>
            </w:r>
            <w:r>
              <w:rPr>
                <w:lang w:val="en-US"/>
              </w:rPr>
              <w:t>лева</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lang w:val="en-US"/>
              </w:rPr>
            </w:pPr>
            <w:r>
              <w:t>Пазарна оценка</w:t>
            </w:r>
          </w:p>
          <w:p w:rsidR="00DF2B7A" w:rsidRDefault="00DF2B7A">
            <w:pPr>
              <w:jc w:val="center"/>
            </w:pPr>
            <w:r>
              <w:t xml:space="preserve">в </w:t>
            </w:r>
            <w:r>
              <w:rPr>
                <w:lang w:val="en-US"/>
              </w:rPr>
              <w:t>лева</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rPr>
                <w:lang w:val="en-US"/>
              </w:rPr>
              <w:t>I</w:t>
            </w:r>
            <w:r>
              <w:t>-641</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Кв.73</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Минерални бани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3199/2020г.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1144,31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 xml:space="preserve">5978,40 </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9000,00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rPr>
                <w:lang w:val="en-US"/>
              </w:rPr>
              <w:t>II</w:t>
            </w:r>
            <w:r>
              <w:t>-641</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Кв.73</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Минерални бани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3200/2020г.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752,05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 xml:space="preserve">4317,10 </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7000,00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rPr>
                <w:lang w:val="en-US"/>
              </w:rPr>
              <w:t>III</w:t>
            </w:r>
            <w:r>
              <w:t>-638,641</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lang w:val="en-US"/>
              </w:rPr>
            </w:pPr>
            <w:r>
              <w:t>Кв.7</w:t>
            </w:r>
            <w:r>
              <w:rPr>
                <w:lang w:val="en-US"/>
              </w:rPr>
              <w:t>6</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Минерални бани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w:t>
            </w:r>
            <w:r>
              <w:rPr>
                <w:lang w:val="en-US"/>
              </w:rPr>
              <w:t>198</w:t>
            </w:r>
            <w:r>
              <w:t>/2020г.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rPr>
                <w:lang w:val="en-US"/>
              </w:rPr>
              <w:t>890</w:t>
            </w:r>
            <w:r>
              <w:t>,</w:t>
            </w:r>
            <w:r>
              <w:rPr>
                <w:lang w:val="en-US"/>
              </w:rPr>
              <w:t>08</w:t>
            </w:r>
            <w:r>
              <w:t xml:space="preserve">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rPr>
                <w:lang w:val="en-US"/>
              </w:rPr>
              <w:t>5109.50</w:t>
            </w:r>
            <w:r>
              <w:t xml:space="preserve"> </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rPr>
                <w:lang w:val="en-US"/>
              </w:rPr>
              <w:t>8900</w:t>
            </w:r>
            <w:r>
              <w:t>,</w:t>
            </w:r>
            <w:r>
              <w:rPr>
                <w:lang w:val="en-US"/>
              </w:rPr>
              <w:t>80</w:t>
            </w:r>
            <w:r>
              <w:t xml:space="preserve">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rPr>
                <w:lang w:val="en-US"/>
              </w:rPr>
            </w:pPr>
            <w:r>
              <w:rPr>
                <w:lang w:val="en-US"/>
              </w:rPr>
              <w:t>II</w:t>
            </w:r>
            <w:r>
              <w:t>-638</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lang w:val="en-US"/>
              </w:rPr>
            </w:pPr>
            <w:r>
              <w:t>Кв.7</w:t>
            </w:r>
            <w:r>
              <w:rPr>
                <w:lang w:val="en-US"/>
              </w:rPr>
              <w:t>6</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Минерални бани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w:t>
            </w:r>
            <w:r>
              <w:rPr>
                <w:lang w:val="en-US"/>
              </w:rPr>
              <w:t>197</w:t>
            </w:r>
            <w:r>
              <w:t>/2020г.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rPr>
                <w:lang w:val="en-US"/>
              </w:rPr>
              <w:t>2280.03</w:t>
            </w:r>
            <w:r>
              <w:t xml:space="preserve">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 xml:space="preserve">13088,50 </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22800,30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rPr>
                <w:lang w:val="en-US"/>
              </w:rPr>
              <w:t>I</w:t>
            </w:r>
            <w:r>
              <w:t>-638</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lang w:val="en-US"/>
              </w:rPr>
            </w:pPr>
            <w:r>
              <w:t>Кв.7</w:t>
            </w:r>
            <w:r>
              <w:rPr>
                <w:lang w:val="en-US"/>
              </w:rPr>
              <w:t>6</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Минерални бани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w:t>
            </w:r>
            <w:r>
              <w:rPr>
                <w:lang w:val="en-US"/>
              </w:rPr>
              <w:t>19</w:t>
            </w:r>
            <w:r>
              <w:t>6/2020г.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1307,67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 xml:space="preserve">6831,90 </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15692,04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rPr>
                <w:lang w:val="en-US"/>
              </w:rPr>
              <w:t>V</w:t>
            </w:r>
            <w:r>
              <w:t>-641</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lang w:val="en-US"/>
              </w:rPr>
            </w:pPr>
            <w:r>
              <w:t>Кв.7</w:t>
            </w:r>
            <w:r>
              <w:rPr>
                <w:lang w:val="en-US"/>
              </w:rPr>
              <w:t>6</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Минерални бани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w:t>
            </w:r>
            <w:r>
              <w:rPr>
                <w:lang w:val="en-US"/>
              </w:rPr>
              <w:t>195</w:t>
            </w:r>
            <w:r>
              <w:t>/2020г.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rPr>
                <w:lang w:val="en-US"/>
              </w:rPr>
              <w:t>1052</w:t>
            </w:r>
            <w:r>
              <w:t>,</w:t>
            </w:r>
            <w:r>
              <w:rPr>
                <w:lang w:val="en-US"/>
              </w:rPr>
              <w:t>59</w:t>
            </w:r>
            <w:r>
              <w:t xml:space="preserve">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 xml:space="preserve">5499,30 </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12631,08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rPr>
                <w:lang w:val="en-US"/>
              </w:rPr>
              <w:t>VI</w:t>
            </w:r>
            <w:r>
              <w:t>-638,641</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lang w:val="en-US"/>
              </w:rPr>
            </w:pPr>
            <w:r>
              <w:t>Кв.7</w:t>
            </w:r>
            <w:r>
              <w:rPr>
                <w:lang w:val="en-US"/>
              </w:rPr>
              <w:t>6</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Минерални бани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w:t>
            </w:r>
            <w:r>
              <w:rPr>
                <w:lang w:val="en-US"/>
              </w:rPr>
              <w:t>194</w:t>
            </w:r>
            <w:r>
              <w:t>/2020г.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rPr>
                <w:lang w:val="en-US"/>
              </w:rPr>
              <w:t>1338</w:t>
            </w:r>
            <w:r>
              <w:t>,53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 xml:space="preserve">6993,10 </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13385,30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rPr>
                <w:lang w:val="en-US"/>
              </w:rPr>
              <w:t>V</w:t>
            </w:r>
            <w:r>
              <w:t>-641</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lang w:val="en-US"/>
              </w:rPr>
            </w:pPr>
            <w:r>
              <w:t>Кв.7</w:t>
            </w:r>
            <w:r>
              <w:rPr>
                <w:lang w:val="en-US"/>
              </w:rPr>
              <w:t>4</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Минерални бани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w:t>
            </w:r>
            <w:r>
              <w:rPr>
                <w:lang w:val="en-US"/>
              </w:rPr>
              <w:t>193</w:t>
            </w:r>
            <w:r>
              <w:t>/2020г.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rPr>
                <w:lang w:val="en-US"/>
              </w:rPr>
              <w:t>1049</w:t>
            </w:r>
            <w:r>
              <w:t>,</w:t>
            </w:r>
            <w:r>
              <w:rPr>
                <w:lang w:val="en-US"/>
              </w:rPr>
              <w:t>63</w:t>
            </w:r>
            <w:r>
              <w:t xml:space="preserve">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 xml:space="preserve">5483,80 </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12500,00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rPr>
                <w:lang w:val="en-US"/>
              </w:rPr>
              <w:t>IV-641,638</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кв. 76</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Минерални бани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rPr>
                <w:lang w:val="en-US"/>
              </w:rPr>
              <w:t>3188/2020г.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986,57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5663,40</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9865,70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rPr>
                <w:lang w:val="en-US"/>
              </w:rPr>
              <w:t>II-641</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кв.74</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Минерални бани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3190/2020г.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1709,50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8931,30</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17095,00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rPr>
                <w:lang w:val="en-US"/>
              </w:rPr>
              <w:t>III-641</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кв.74</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Минерални бани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3191/2020г.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2000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10 449,00</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20 000,00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rPr>
                <w:lang w:val="en-US"/>
              </w:rPr>
            </w:pPr>
            <w:r>
              <w:rPr>
                <w:lang w:val="en-US"/>
              </w:rPr>
              <w:t>IV-641</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кв.74</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Минерални бани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3192/2020г.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1039,63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5431,50</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11500,00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rPr>
                <w:lang w:val="en-US"/>
              </w:rPr>
              <w:t>I-638</w:t>
            </w:r>
            <w:r>
              <w:t>,639,641</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rPr>
                <w:lang w:val="en-US"/>
              </w:rPr>
              <w:t>кв.74</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Минерални бани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3189/2020г.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2232,98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11 666,20</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ind w:hanging="142"/>
              <w:jc w:val="right"/>
            </w:pPr>
            <w:r>
              <w:t>25000,00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center"/>
              <w:rPr>
                <w:vertAlign w:val="superscript"/>
              </w:rPr>
            </w:pPr>
            <w:r>
              <w:t>70250.500.18</w:t>
            </w:r>
            <w:r>
              <w:rPr>
                <w:lang w:val="en-US"/>
              </w:rPr>
              <w:t xml:space="preserve"> ведно с построената </w:t>
            </w:r>
            <w:r>
              <w:rPr>
                <w:lang w:val="en-US"/>
              </w:rPr>
              <w:lastRenderedPageBreak/>
              <w:t>в ПИ сграда с Кад.№70250.500.18.1 със ЗП от 146 м</w:t>
            </w:r>
            <w:r>
              <w:rPr>
                <w:vertAlign w:val="superscript"/>
              </w:rPr>
              <w:t>2</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lastRenderedPageBreak/>
              <w:t>„Стопански двор”</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Сусам</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3187/2020г.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740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1451,70</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1500,00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00446.37.1</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Айкън</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Ангел войвода</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3201/2020г.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2572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103,50</w:t>
            </w:r>
          </w:p>
        </w:tc>
        <w:tc>
          <w:tcPr>
            <w:tcW w:w="1419" w:type="dxa"/>
            <w:tcBorders>
              <w:top w:val="single" w:sz="4" w:space="0" w:color="auto"/>
              <w:left w:val="single" w:sz="4" w:space="0" w:color="auto"/>
              <w:bottom w:val="single" w:sz="4" w:space="0" w:color="auto"/>
              <w:right w:val="single" w:sz="4" w:space="0" w:color="auto"/>
            </w:tcBorders>
          </w:tcPr>
          <w:p w:rsidR="00DF2B7A" w:rsidRDefault="00DF2B7A">
            <w:pPr>
              <w:jc w:val="right"/>
            </w:pPr>
            <w:r>
              <w:t>1500,00 лв.</w:t>
            </w:r>
          </w:p>
          <w:p w:rsidR="00DF2B7A" w:rsidRDefault="00DF2B7A">
            <w:pPr>
              <w:jc w:val="right"/>
            </w:pP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66634.28.61</w:t>
            </w:r>
          </w:p>
        </w:tc>
        <w:tc>
          <w:tcPr>
            <w:tcW w:w="1559" w:type="dxa"/>
            <w:tcBorders>
              <w:top w:val="single" w:sz="4" w:space="0" w:color="auto"/>
              <w:left w:val="single" w:sz="4" w:space="0" w:color="auto"/>
              <w:bottom w:val="single" w:sz="4" w:space="0" w:color="auto"/>
              <w:right w:val="single" w:sz="4" w:space="0" w:color="auto"/>
            </w:tcBorders>
          </w:tcPr>
          <w:p w:rsidR="00DF2B7A" w:rsidRDefault="00DF2B7A">
            <w:pPr>
              <w:jc w:val="center"/>
            </w:pP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Сираково</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3211/2020г.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9202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1816,50</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2500,00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66634.28.52</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Паткарника</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Сираково</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3212/2020г.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7379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1456,60</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1750,00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70250.205.10</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Бърчината</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Сусам</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3213/2020г.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798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118,40</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1000,00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70250.205.9</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Бърчината</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Сусам</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3214/2020г.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3012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446,80</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3500,00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ПИ 677</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54</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Минерални бани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3215/2020г.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2077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13 396,70</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ind w:right="-73" w:hanging="142"/>
              <w:jc w:val="center"/>
            </w:pPr>
            <w:r>
              <w:t>20 000,00лв.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72103.15.18</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Ясака</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Татарево</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3216/2020г.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4466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164,10</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1500,00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72103.15.25</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Ясака</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Татарево</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3217/2020г.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1741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64,00</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690,00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06803.1.995</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Банска чука</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Брястово</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3218/2020г.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6400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2163,20</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28800,00лв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06803.1.182</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Банска чука</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Брястово</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3220/2020г.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2559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1081,60</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11500,00лв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06803.1.996</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Банска чука</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Брястово</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3219/2020г.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3200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1081,60</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14400,00лв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rPr>
                <w:lang w:val="en-US"/>
              </w:rPr>
            </w:pPr>
            <w:r>
              <w:rPr>
                <w:lang w:val="en-US"/>
              </w:rPr>
              <w:t>IV</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lang w:val="en-US"/>
              </w:rPr>
            </w:pPr>
            <w:r>
              <w:rPr>
                <w:lang w:val="en-US"/>
              </w:rPr>
              <w:t>43</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Караманци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831/2008г.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2091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6063,90</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11 500,00лв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68237.73.1</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„До Гробищата”</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Спахиево</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3210/2020г.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7180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173,40</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1077,00лв.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rPr>
                <w:lang w:val="en-US"/>
              </w:rPr>
            </w:pPr>
            <w:r>
              <w:rPr>
                <w:lang w:val="en-US"/>
              </w:rPr>
              <w:t>XXVII</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rPr>
                <w:lang w:val="en-US"/>
              </w:rPr>
              <w:t>кв.1</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Караманци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2704/2017г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1058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2031,40</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2100,00лв.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00446.34.48</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Хасан юрду</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Ангел войвода</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3078/2020г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1290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13,40</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500,00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38042.4.41</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Чаира</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Колец</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3154/2020г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915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80,70</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400,00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rPr>
                <w:lang w:val="en-US"/>
              </w:rPr>
            </w:pPr>
            <w:r>
              <w:rPr>
                <w:lang w:val="en-US"/>
              </w:rPr>
              <w:t>36325.41</w:t>
            </w:r>
            <w:r>
              <w:t>.</w:t>
            </w:r>
            <w:r>
              <w:rPr>
                <w:lang w:val="en-US"/>
              </w:rPr>
              <w:t>48</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Юртлук</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Караманци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3151/2020г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1281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73,70</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380,00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36325.14.6</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Герен чаир</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Караманци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3149/2020г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1001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89,20</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350,00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36325.41.37</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Юртлук</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Караманци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3150/2020г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1606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92,30</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450,00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68237.52.17</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Бийлик чаир</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Спахиево</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3090/2020г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502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34,80</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350,00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68237.65.3</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Кайряк тарла</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Спахиево</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3181/2020г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1585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23,30</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750,00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68237.51.1</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Бийлик чаир</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Спахиево</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3092/2020г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401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27,80</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440,00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68237.51.12</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Бийлик чаир</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Спахиево</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3088/2020г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2001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138,70</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1600,00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68237.50.2</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Бийлик чаир</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Спахиево</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3089/2020г.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2004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33"/>
              <w:jc w:val="right"/>
            </w:pPr>
            <w:r>
              <w:t>29,50</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1100,00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72103.200.6</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Билкиятя</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Татарево</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3207/2020г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767639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108"/>
              <w:jc w:val="right"/>
            </w:pPr>
            <w:r>
              <w:t>145083,80лв</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ind w:hanging="142"/>
              <w:jc w:val="right"/>
            </w:pPr>
            <w:r>
              <w:t>149996,86лв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72103.203.1</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Билкиятя</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Татарево</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3208/2020г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72934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tabs>
                <w:tab w:val="left" w:pos="1167"/>
              </w:tabs>
              <w:ind w:left="33" w:hanging="141"/>
            </w:pPr>
            <w:r>
              <w:t>13784,50лв</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ind w:hanging="142"/>
              <w:jc w:val="right"/>
            </w:pPr>
            <w:r>
              <w:t>80223,00лв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1"/>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70250.619.107</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Джамиева гора</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Сусам</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3209/2020г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329448 м</w:t>
            </w:r>
            <w:r>
              <w:rPr>
                <w:vertAlign w:val="superscript"/>
              </w:rPr>
              <w:t>2</w:t>
            </w:r>
          </w:p>
        </w:tc>
        <w:tc>
          <w:tcPr>
            <w:tcW w:w="1309" w:type="dxa"/>
            <w:tcBorders>
              <w:top w:val="single" w:sz="4" w:space="0" w:color="auto"/>
              <w:left w:val="single" w:sz="4" w:space="0" w:color="auto"/>
              <w:bottom w:val="single" w:sz="4" w:space="0" w:color="auto"/>
              <w:right w:val="single" w:sz="4" w:space="0" w:color="auto"/>
            </w:tcBorders>
            <w:hideMark/>
          </w:tcPr>
          <w:p w:rsidR="00DF2B7A" w:rsidRDefault="00DF2B7A">
            <w:pPr>
              <w:ind w:left="33" w:hanging="141"/>
              <w:jc w:val="right"/>
            </w:pPr>
            <w:r>
              <w:t>53370,60лв</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ind w:hanging="142"/>
              <w:jc w:val="right"/>
            </w:pPr>
            <w:r>
              <w:t>80000,00лв</w:t>
            </w:r>
          </w:p>
        </w:tc>
      </w:tr>
    </w:tbl>
    <w:p w:rsidR="00DF2B7A" w:rsidRDefault="00DF2B7A" w:rsidP="00DF2B7A">
      <w:pPr>
        <w:jc w:val="both"/>
        <w:rPr>
          <w:b/>
        </w:rPr>
      </w:pPr>
    </w:p>
    <w:p w:rsidR="00DF2B7A" w:rsidRDefault="00DF2B7A" w:rsidP="00DF2B7A">
      <w:pPr>
        <w:jc w:val="both"/>
        <w:rPr>
          <w:b/>
        </w:rPr>
      </w:pPr>
    </w:p>
    <w:p w:rsidR="00DF2B7A" w:rsidRDefault="00DF2B7A" w:rsidP="00DF2B7A">
      <w:pPr>
        <w:jc w:val="both"/>
        <w:rPr>
          <w:b/>
        </w:rPr>
      </w:pPr>
      <w:r>
        <w:rPr>
          <w:b/>
          <w:lang w:val="en-US"/>
        </w:rPr>
        <w:t>II</w:t>
      </w:r>
      <w:r>
        <w:rPr>
          <w:lang w:val="en-US"/>
        </w:rPr>
        <w:t>.</w:t>
      </w:r>
      <w:r>
        <w:rPr>
          <w:b/>
          <w:lang w:val="en-US"/>
        </w:rPr>
        <w:t>.</w:t>
      </w:r>
      <w:r>
        <w:rPr>
          <w:b/>
        </w:rPr>
        <w:t xml:space="preserve"> Утвърждава начални тръжни цени за имотите, както следва:</w:t>
      </w:r>
    </w:p>
    <w:p w:rsidR="00DF2B7A" w:rsidRDefault="00DF2B7A" w:rsidP="00DF2B7A">
      <w:pPr>
        <w:jc w:val="both"/>
        <w:rPr>
          <w:b/>
          <w:lang w:val="en-US"/>
        </w:rPr>
      </w:pPr>
    </w:p>
    <w:tbl>
      <w:tblPr>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560"/>
        <w:gridCol w:w="1559"/>
        <w:gridCol w:w="1418"/>
        <w:gridCol w:w="1276"/>
        <w:gridCol w:w="1276"/>
        <w:gridCol w:w="1419"/>
      </w:tblGrid>
      <w:tr w:rsidR="00DF2B7A" w:rsidTr="00DF2B7A">
        <w:trPr>
          <w:trHeight w:val="865"/>
        </w:trPr>
        <w:tc>
          <w:tcPr>
            <w:tcW w:w="567" w:type="dxa"/>
            <w:tcBorders>
              <w:top w:val="single" w:sz="4" w:space="0" w:color="auto"/>
              <w:left w:val="single" w:sz="4" w:space="0" w:color="auto"/>
              <w:bottom w:val="single" w:sz="4" w:space="0" w:color="auto"/>
              <w:right w:val="single" w:sz="4" w:space="0" w:color="auto"/>
            </w:tcBorders>
            <w:hideMark/>
          </w:tcPr>
          <w:p w:rsidR="00DF2B7A" w:rsidRDefault="00DF2B7A">
            <w:r>
              <w:t>№ по ред</w:t>
            </w:r>
          </w:p>
        </w:tc>
        <w:tc>
          <w:tcPr>
            <w:tcW w:w="3119" w:type="dxa"/>
            <w:gridSpan w:val="2"/>
            <w:tcBorders>
              <w:top w:val="single" w:sz="4" w:space="0" w:color="auto"/>
              <w:left w:val="single" w:sz="4" w:space="0" w:color="auto"/>
              <w:bottom w:val="single" w:sz="4" w:space="0" w:color="auto"/>
              <w:right w:val="single" w:sz="4" w:space="0" w:color="auto"/>
            </w:tcBorders>
            <w:hideMark/>
          </w:tcPr>
          <w:p w:rsidR="00DF2B7A" w:rsidRDefault="00DF2B7A">
            <w:pPr>
              <w:rPr>
                <w:lang w:val="en-US"/>
              </w:rPr>
            </w:pPr>
            <w:r>
              <w:t>Вид на имота</w:t>
            </w:r>
          </w:p>
          <w:p w:rsidR="00DF2B7A" w:rsidRDefault="00DF2B7A">
            <w:pPr>
              <w:ind w:left="884" w:hanging="992"/>
            </w:pPr>
            <w:r>
              <w:t>УПИ/имот</w:t>
            </w:r>
            <w:r>
              <w:rPr>
                <w:lang w:val="en-US"/>
              </w:rPr>
              <w:t xml:space="preserve">       </w:t>
            </w:r>
            <w:r>
              <w:t xml:space="preserve">              кв.</w:t>
            </w:r>
          </w:p>
          <w:p w:rsidR="00DF2B7A" w:rsidRDefault="00DF2B7A">
            <w:pPr>
              <w:ind w:left="1310" w:hanging="1418"/>
              <w:rPr>
                <w:lang w:val="en-US"/>
              </w:rPr>
            </w:pPr>
            <w:r>
              <w:t xml:space="preserve">    идентификатор                       местност</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Населено място</w:t>
            </w:r>
          </w:p>
        </w:tc>
        <w:tc>
          <w:tcPr>
            <w:tcW w:w="1276" w:type="dxa"/>
            <w:tcBorders>
              <w:top w:val="single" w:sz="4" w:space="0" w:color="auto"/>
              <w:left w:val="single" w:sz="4" w:space="0" w:color="auto"/>
              <w:bottom w:val="single" w:sz="4" w:space="0" w:color="auto"/>
              <w:right w:val="single" w:sz="4" w:space="0" w:color="auto"/>
            </w:tcBorders>
          </w:tcPr>
          <w:p w:rsidR="00DF2B7A" w:rsidRDefault="00DF2B7A">
            <w:pPr>
              <w:jc w:val="center"/>
              <w:rPr>
                <w:lang w:val="en-US"/>
              </w:rPr>
            </w:pPr>
            <w:r>
              <w:t>АЧОС</w:t>
            </w:r>
          </w:p>
          <w:p w:rsidR="00DF2B7A" w:rsidRDefault="00DF2B7A">
            <w:pPr>
              <w:jc w:val="center"/>
              <w:rPr>
                <w:lang w:val="en-US"/>
              </w:rPr>
            </w:pP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Площ на имота кв.м./дка</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lang w:val="en-US"/>
              </w:rPr>
            </w:pPr>
            <w:r>
              <w:t>Пазарна оценка</w:t>
            </w:r>
          </w:p>
          <w:p w:rsidR="00DF2B7A" w:rsidRDefault="00DF2B7A">
            <w:pPr>
              <w:jc w:val="center"/>
            </w:pPr>
            <w:r>
              <w:t xml:space="preserve">в </w:t>
            </w:r>
            <w:r>
              <w:rPr>
                <w:lang w:val="en-US"/>
              </w:rPr>
              <w:t>лева</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rPr>
                <w:lang w:val="en-US"/>
              </w:rPr>
              <w:t>I</w:t>
            </w:r>
            <w:r>
              <w:t>-641</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Кв.73</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Минерални бани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3199/2020г.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1144,31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9000,00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rPr>
                <w:lang w:val="en-US"/>
              </w:rPr>
              <w:t>II</w:t>
            </w:r>
            <w:r>
              <w:t>-641</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Кв.73</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Минерални бани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3200/2020г.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752,05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7000,00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rPr>
                <w:lang w:val="en-US"/>
              </w:rPr>
              <w:t>III</w:t>
            </w:r>
            <w:r>
              <w:t>-638,641</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lang w:val="en-US"/>
              </w:rPr>
            </w:pPr>
            <w:r>
              <w:t>Кв.7</w:t>
            </w:r>
            <w:r>
              <w:rPr>
                <w:lang w:val="en-US"/>
              </w:rPr>
              <w:t>6</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Минерални бани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w:t>
            </w:r>
            <w:r>
              <w:rPr>
                <w:lang w:val="en-US"/>
              </w:rPr>
              <w:t>198</w:t>
            </w:r>
            <w:r>
              <w:t>/2020г.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rPr>
                <w:lang w:val="en-US"/>
              </w:rPr>
              <w:t>890</w:t>
            </w:r>
            <w:r>
              <w:t>,</w:t>
            </w:r>
            <w:r>
              <w:rPr>
                <w:lang w:val="en-US"/>
              </w:rPr>
              <w:t>08</w:t>
            </w:r>
            <w:r>
              <w:t xml:space="preserve">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rPr>
                <w:lang w:val="en-US"/>
              </w:rPr>
              <w:t>8900</w:t>
            </w:r>
            <w:r>
              <w:t>,</w:t>
            </w:r>
            <w:r>
              <w:rPr>
                <w:lang w:val="en-US"/>
              </w:rPr>
              <w:t>80</w:t>
            </w:r>
            <w:r>
              <w:t xml:space="preserve">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rPr>
                <w:lang w:val="en-US"/>
              </w:rPr>
            </w:pPr>
            <w:r>
              <w:rPr>
                <w:lang w:val="en-US"/>
              </w:rPr>
              <w:t>II</w:t>
            </w:r>
            <w:r>
              <w:t>-638</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lang w:val="en-US"/>
              </w:rPr>
            </w:pPr>
            <w:r>
              <w:t>Кв.7</w:t>
            </w:r>
            <w:r>
              <w:rPr>
                <w:lang w:val="en-US"/>
              </w:rPr>
              <w:t>6</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Минерални бани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w:t>
            </w:r>
            <w:r>
              <w:rPr>
                <w:lang w:val="en-US"/>
              </w:rPr>
              <w:t>197</w:t>
            </w:r>
            <w:r>
              <w:t>/2020г.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rPr>
                <w:lang w:val="en-US"/>
              </w:rPr>
              <w:t>2280.03</w:t>
            </w:r>
            <w:r>
              <w:t xml:space="preserve">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22800,30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rPr>
                <w:lang w:val="en-US"/>
              </w:rPr>
              <w:t>I</w:t>
            </w:r>
            <w:r>
              <w:t>-638</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lang w:val="en-US"/>
              </w:rPr>
            </w:pPr>
            <w:r>
              <w:t>Кв.7</w:t>
            </w:r>
            <w:r>
              <w:rPr>
                <w:lang w:val="en-US"/>
              </w:rPr>
              <w:t>6</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Минерални бани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w:t>
            </w:r>
            <w:r>
              <w:rPr>
                <w:lang w:val="en-US"/>
              </w:rPr>
              <w:t>19</w:t>
            </w:r>
            <w:r>
              <w:t>6/2020г.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1307,67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15692,04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rPr>
                <w:lang w:val="en-US"/>
              </w:rPr>
              <w:t>V</w:t>
            </w:r>
            <w:r>
              <w:t>-641</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lang w:val="en-US"/>
              </w:rPr>
            </w:pPr>
            <w:r>
              <w:t>Кв.7</w:t>
            </w:r>
            <w:r>
              <w:rPr>
                <w:lang w:val="en-US"/>
              </w:rPr>
              <w:t>6</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Минерални бани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w:t>
            </w:r>
            <w:r>
              <w:rPr>
                <w:lang w:val="en-US"/>
              </w:rPr>
              <w:t>195</w:t>
            </w:r>
            <w:r>
              <w:t>/2020г.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rPr>
                <w:lang w:val="en-US"/>
              </w:rPr>
              <w:t>1052</w:t>
            </w:r>
            <w:r>
              <w:t>,</w:t>
            </w:r>
            <w:r>
              <w:rPr>
                <w:lang w:val="en-US"/>
              </w:rPr>
              <w:t>59</w:t>
            </w:r>
            <w:r>
              <w:t xml:space="preserve">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12631,08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rPr>
                <w:lang w:val="en-US"/>
              </w:rPr>
              <w:t>VI</w:t>
            </w:r>
            <w:r>
              <w:t>-638,641</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lang w:val="en-US"/>
              </w:rPr>
            </w:pPr>
            <w:r>
              <w:t>Кв.7</w:t>
            </w:r>
            <w:r>
              <w:rPr>
                <w:lang w:val="en-US"/>
              </w:rPr>
              <w:t>6</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Минерални бани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w:t>
            </w:r>
            <w:r>
              <w:rPr>
                <w:lang w:val="en-US"/>
              </w:rPr>
              <w:t>194</w:t>
            </w:r>
            <w:r>
              <w:t>/2020г.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rPr>
                <w:lang w:val="en-US"/>
              </w:rPr>
              <w:t>1338</w:t>
            </w:r>
            <w:r>
              <w:t>,53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13385,30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rPr>
                <w:lang w:val="en-US"/>
              </w:rPr>
              <w:t>V</w:t>
            </w:r>
            <w:r>
              <w:t>-641</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lang w:val="en-US"/>
              </w:rPr>
            </w:pPr>
            <w:r>
              <w:t>Кв.7</w:t>
            </w:r>
            <w:r>
              <w:rPr>
                <w:lang w:val="en-US"/>
              </w:rPr>
              <w:t>4</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Минерални бани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w:t>
            </w:r>
            <w:r>
              <w:rPr>
                <w:lang w:val="en-US"/>
              </w:rPr>
              <w:t>193</w:t>
            </w:r>
            <w:r>
              <w:t>/2020г.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rPr>
                <w:lang w:val="en-US"/>
              </w:rPr>
              <w:t>1049</w:t>
            </w:r>
            <w:r>
              <w:t>,</w:t>
            </w:r>
            <w:r>
              <w:rPr>
                <w:lang w:val="en-US"/>
              </w:rPr>
              <w:t>63</w:t>
            </w:r>
            <w:r>
              <w:t xml:space="preserve">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12500,00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rPr>
                <w:lang w:val="en-US"/>
              </w:rPr>
              <w:t>IV-641,638</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кв. 76</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Минерални бани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rPr>
                <w:lang w:val="en-US"/>
              </w:rPr>
              <w:t>3188/2020г.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986,57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9865,70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rPr>
                <w:lang w:val="en-US"/>
              </w:rPr>
              <w:t>II-641</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кв.74</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Минерални бани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3190/2020г.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1709,50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17095,00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rPr>
                <w:lang w:val="en-US"/>
              </w:rPr>
              <w:t>III-641</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кв.74</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Минерални бани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3191/2020г.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2000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20 000,00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rPr>
                <w:lang w:val="en-US"/>
              </w:rPr>
            </w:pPr>
            <w:r>
              <w:rPr>
                <w:lang w:val="en-US"/>
              </w:rPr>
              <w:t>IV-641</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кв.74</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Минерални бани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3192/2020г.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1039,63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11500,00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rPr>
                <w:lang w:val="en-US"/>
              </w:rPr>
              <w:t>I-638</w:t>
            </w:r>
            <w:r>
              <w:t>,639,641</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rPr>
                <w:lang w:val="en-US"/>
              </w:rPr>
              <w:t>кв.74</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Минерални бани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3189/2020г.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2232,98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ind w:hanging="142"/>
              <w:jc w:val="right"/>
            </w:pPr>
            <w:r>
              <w:t>25000,00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center"/>
              <w:rPr>
                <w:vertAlign w:val="superscript"/>
              </w:rPr>
            </w:pPr>
            <w:r>
              <w:t>70250.500.18</w:t>
            </w:r>
            <w:r>
              <w:rPr>
                <w:lang w:val="en-US"/>
              </w:rPr>
              <w:t xml:space="preserve"> ведно с построената в ПИ сграда с Кад.№70250.</w:t>
            </w:r>
            <w:r>
              <w:rPr>
                <w:lang w:val="en-US"/>
              </w:rPr>
              <w:lastRenderedPageBreak/>
              <w:t>500.18.1 със ЗП от 146 м</w:t>
            </w:r>
            <w:r>
              <w:rPr>
                <w:vertAlign w:val="superscript"/>
              </w:rPr>
              <w:t>2</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lastRenderedPageBreak/>
              <w:t>„Стопански двор”</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Сусам</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3187/2020г.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740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1500,00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00446.37.1</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Айкън</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Ангел войвода</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3201/2020г.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2572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tcPr>
          <w:p w:rsidR="00DF2B7A" w:rsidRDefault="00DF2B7A">
            <w:pPr>
              <w:jc w:val="right"/>
            </w:pPr>
            <w:r>
              <w:t>1500,00 лв.</w:t>
            </w:r>
          </w:p>
          <w:p w:rsidR="00DF2B7A" w:rsidRDefault="00DF2B7A">
            <w:pPr>
              <w:jc w:val="right"/>
            </w:pP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66634.28.61</w:t>
            </w:r>
          </w:p>
        </w:tc>
        <w:tc>
          <w:tcPr>
            <w:tcW w:w="1559" w:type="dxa"/>
            <w:tcBorders>
              <w:top w:val="single" w:sz="4" w:space="0" w:color="auto"/>
              <w:left w:val="single" w:sz="4" w:space="0" w:color="auto"/>
              <w:bottom w:val="single" w:sz="4" w:space="0" w:color="auto"/>
              <w:right w:val="single" w:sz="4" w:space="0" w:color="auto"/>
            </w:tcBorders>
          </w:tcPr>
          <w:p w:rsidR="00DF2B7A" w:rsidRDefault="00DF2B7A">
            <w:pPr>
              <w:jc w:val="center"/>
            </w:pP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Сираково</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3211/2020г.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9202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2500,00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66634.28.52</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Паткарника</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Сираково</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3212/2020г.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7379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1750,00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70250.205.10</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Бърчината</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Сусам</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3213/2020г.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798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1000,00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70250.205.9</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Бърчината</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Сусам</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3214/2020г.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3012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3500,00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ПИ 677</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54</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Минерални бани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3215/2020г.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2077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ind w:right="-73" w:hanging="142"/>
              <w:jc w:val="center"/>
            </w:pPr>
            <w:r>
              <w:t>20 000,00лв.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72103.15.18</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Ясака</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Татарево</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3216/2020г.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4466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1500,00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72103.15.25</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Ясака</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Татарево</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3217/2020г.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1741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690,00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06803.1.995</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Банска чука</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Брястово</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3218/2020г.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6400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28800,00лв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06803.1.182</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Банска чука</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Брястово</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3220/2020г.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2559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11500,00лв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06803.1.996</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Банска чука</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Брястово</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3219/2020г.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3200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14400,00лв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rPr>
                <w:lang w:val="en-US"/>
              </w:rPr>
            </w:pPr>
            <w:r>
              <w:rPr>
                <w:lang w:val="en-US"/>
              </w:rPr>
              <w:t>IV</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lang w:val="en-US"/>
              </w:rPr>
            </w:pPr>
            <w:r>
              <w:rPr>
                <w:lang w:val="en-US"/>
              </w:rPr>
              <w:t>43</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Караманци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831/2008г.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2091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11 500,00лв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68237.73.1</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„До Гробищата”</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Спахиево</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3210/2020г.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7180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1077,00лв.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rPr>
                <w:lang w:val="en-US"/>
              </w:rPr>
            </w:pPr>
            <w:r>
              <w:rPr>
                <w:lang w:val="en-US"/>
              </w:rPr>
              <w:t>XXVII</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rPr>
                <w:lang w:val="en-US"/>
              </w:rPr>
              <w:t>кв.1</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Караманци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2704/2017г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1058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2100,00лв.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00446.34.48</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Хасан юрду</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Ангел войвода</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3078/2020г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1290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500,00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38042.4.</w:t>
            </w:r>
            <w:r>
              <w:rPr>
                <w:lang w:val="en-US"/>
              </w:rPr>
              <w:t>4</w:t>
            </w:r>
            <w:r>
              <w:t>1</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Чаира</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Колец</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3154/2020г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915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400,00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rPr>
                <w:lang w:val="en-US"/>
              </w:rPr>
            </w:pPr>
            <w:r>
              <w:rPr>
                <w:lang w:val="en-US"/>
              </w:rPr>
              <w:t>36325.41</w:t>
            </w:r>
            <w:r>
              <w:t>.</w:t>
            </w:r>
            <w:r>
              <w:rPr>
                <w:lang w:val="en-US"/>
              </w:rPr>
              <w:t>48</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Юртлук</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Караманци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3151/2020г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1281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380,00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36325.14.6</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Герен чаир</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Караманци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3149/2020г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1001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350,00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36325.41.37</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Юртлук</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Караманци</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3150/2020г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1606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450,00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68237.52.17</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Бийлик чаир</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Спахиево</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3090/2020г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502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350,00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68237.65.3</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Кайряк тарла</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Спахиево</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3181/2020г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1585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750,00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68237.51.1</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Бийлик чаир</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Спахиево</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3092/2020г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401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440,00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68237.51.12</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Бийлик чаир</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Спахиево</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3088/2020г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2001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1600,00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68237.50.2</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Бийлик чаир</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Спахиево</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3089/2020г.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rPr>
                <w:vertAlign w:val="superscript"/>
              </w:rPr>
            </w:pPr>
            <w:r>
              <w:t>2004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jc w:val="right"/>
            </w:pPr>
            <w:r>
              <w:t>1100,00 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72103.200.6</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Билкиятя</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Татарево</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3207/2020г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767639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ind w:hanging="142"/>
              <w:jc w:val="right"/>
            </w:pPr>
            <w:r>
              <w:t>149996,86лв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72103.203.1</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Билкиятя</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Татарево</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3208/2020г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72934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ind w:hanging="142"/>
              <w:jc w:val="right"/>
            </w:pPr>
            <w:r>
              <w:t>80223,00лв</w:t>
            </w:r>
          </w:p>
        </w:tc>
      </w:tr>
      <w:tr w:rsidR="00DF2B7A" w:rsidTr="00DF2B7A">
        <w:tc>
          <w:tcPr>
            <w:tcW w:w="567" w:type="dxa"/>
            <w:tcBorders>
              <w:top w:val="single" w:sz="4" w:space="0" w:color="auto"/>
              <w:left w:val="single" w:sz="4" w:space="0" w:color="auto"/>
              <w:bottom w:val="single" w:sz="4" w:space="0" w:color="auto"/>
              <w:right w:val="single" w:sz="4" w:space="0" w:color="auto"/>
            </w:tcBorders>
          </w:tcPr>
          <w:p w:rsidR="00DF2B7A" w:rsidRDefault="00DF2B7A" w:rsidP="00DF2B7A">
            <w:pPr>
              <w:numPr>
                <w:ilvl w:val="0"/>
                <w:numId w:val="42"/>
              </w:numPr>
              <w:ind w:hanging="611"/>
              <w:rPr>
                <w:lang w:val="en-US"/>
              </w:rPr>
            </w:pPr>
          </w:p>
        </w:tc>
        <w:tc>
          <w:tcPr>
            <w:tcW w:w="1560" w:type="dxa"/>
            <w:tcBorders>
              <w:top w:val="single" w:sz="4" w:space="0" w:color="auto"/>
              <w:left w:val="single" w:sz="4" w:space="0" w:color="auto"/>
              <w:bottom w:val="single" w:sz="4" w:space="0" w:color="auto"/>
              <w:right w:val="single" w:sz="4" w:space="0" w:color="auto"/>
            </w:tcBorders>
            <w:hideMark/>
          </w:tcPr>
          <w:p w:rsidR="00DF2B7A" w:rsidRDefault="00DF2B7A">
            <w:pPr>
              <w:spacing w:after="240"/>
              <w:ind w:hanging="141"/>
              <w:jc w:val="right"/>
            </w:pPr>
            <w:r>
              <w:t>70250.619.107</w:t>
            </w:r>
          </w:p>
        </w:tc>
        <w:tc>
          <w:tcPr>
            <w:tcW w:w="1559"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Джамиева гора</w:t>
            </w:r>
          </w:p>
        </w:tc>
        <w:tc>
          <w:tcPr>
            <w:tcW w:w="1418" w:type="dxa"/>
            <w:tcBorders>
              <w:top w:val="single" w:sz="4" w:space="0" w:color="auto"/>
              <w:left w:val="single" w:sz="4" w:space="0" w:color="auto"/>
              <w:bottom w:val="single" w:sz="4" w:space="0" w:color="auto"/>
              <w:right w:val="single" w:sz="4" w:space="0" w:color="auto"/>
            </w:tcBorders>
            <w:hideMark/>
          </w:tcPr>
          <w:p w:rsidR="00DF2B7A" w:rsidRDefault="00DF2B7A">
            <w:r>
              <w:t>Сусам</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ind w:hanging="108"/>
              <w:jc w:val="center"/>
            </w:pPr>
            <w:r>
              <w:t>3209/2020г</w:t>
            </w:r>
          </w:p>
        </w:tc>
        <w:tc>
          <w:tcPr>
            <w:tcW w:w="1276" w:type="dxa"/>
            <w:tcBorders>
              <w:top w:val="single" w:sz="4" w:space="0" w:color="auto"/>
              <w:left w:val="single" w:sz="4" w:space="0" w:color="auto"/>
              <w:bottom w:val="single" w:sz="4" w:space="0" w:color="auto"/>
              <w:right w:val="single" w:sz="4" w:space="0" w:color="auto"/>
            </w:tcBorders>
            <w:hideMark/>
          </w:tcPr>
          <w:p w:rsidR="00DF2B7A" w:rsidRDefault="00DF2B7A">
            <w:pPr>
              <w:jc w:val="center"/>
            </w:pPr>
            <w:r>
              <w:t>329448 м</w:t>
            </w:r>
            <w:r>
              <w:rPr>
                <w:vertAlign w:val="superscript"/>
              </w:rPr>
              <w:t>2</w:t>
            </w:r>
          </w:p>
        </w:tc>
        <w:tc>
          <w:tcPr>
            <w:tcW w:w="1419" w:type="dxa"/>
            <w:tcBorders>
              <w:top w:val="single" w:sz="4" w:space="0" w:color="auto"/>
              <w:left w:val="single" w:sz="4" w:space="0" w:color="auto"/>
              <w:bottom w:val="single" w:sz="4" w:space="0" w:color="auto"/>
              <w:right w:val="single" w:sz="4" w:space="0" w:color="auto"/>
            </w:tcBorders>
            <w:hideMark/>
          </w:tcPr>
          <w:p w:rsidR="00DF2B7A" w:rsidRDefault="00DF2B7A">
            <w:pPr>
              <w:ind w:hanging="142"/>
              <w:jc w:val="right"/>
            </w:pPr>
            <w:r>
              <w:t>80000,00лв</w:t>
            </w:r>
          </w:p>
        </w:tc>
      </w:tr>
    </w:tbl>
    <w:p w:rsidR="00DF2B7A" w:rsidRDefault="00DF2B7A" w:rsidP="00DF2B7A">
      <w:pPr>
        <w:jc w:val="both"/>
        <w:rPr>
          <w:b/>
        </w:rPr>
      </w:pPr>
    </w:p>
    <w:p w:rsidR="00DF2B7A" w:rsidRDefault="00DF2B7A" w:rsidP="00DF2B7A">
      <w:pPr>
        <w:jc w:val="both"/>
        <w:rPr>
          <w:b/>
          <w:lang w:val="en-US"/>
        </w:rPr>
      </w:pPr>
    </w:p>
    <w:p w:rsidR="00DF2B7A" w:rsidRDefault="00DF2B7A" w:rsidP="00DF2B7A">
      <w:pPr>
        <w:ind w:firstLine="708"/>
        <w:jc w:val="both"/>
        <w:rPr>
          <w:lang w:val="en-US"/>
        </w:rPr>
      </w:pPr>
      <w:r>
        <w:rPr>
          <w:b/>
          <w:lang w:val="en-US"/>
        </w:rPr>
        <w:t>III</w:t>
      </w:r>
      <w:r>
        <w:rPr>
          <w:b/>
        </w:rPr>
        <w:t xml:space="preserve">. </w:t>
      </w:r>
      <w:r>
        <w:t xml:space="preserve">Датата за провеждане на първоначалния и евентуален повторен търг,сроковете за подаване на офертите,депозитите и таксите за участие да се посочат със заповед на кмета на община Минерални бани за провеждане на търг за  продажба на имоти </w:t>
      </w:r>
      <w:r>
        <w:rPr>
          <w:lang w:val="en-US"/>
        </w:rPr>
        <w:t xml:space="preserve">частна </w:t>
      </w:r>
      <w:r>
        <w:t>общинска собственост.</w:t>
      </w:r>
    </w:p>
    <w:p w:rsidR="00DF2B7A" w:rsidRDefault="00DF2B7A" w:rsidP="00DF2B7A">
      <w:pPr>
        <w:jc w:val="both"/>
        <w:rPr>
          <w:b/>
        </w:rPr>
      </w:pPr>
    </w:p>
    <w:p w:rsidR="00DF2B7A" w:rsidRDefault="00DF2B7A" w:rsidP="00DF2B7A">
      <w:pPr>
        <w:ind w:firstLine="708"/>
        <w:jc w:val="both"/>
      </w:pPr>
      <w:r>
        <w:rPr>
          <w:b/>
          <w:lang w:val="en-US"/>
        </w:rPr>
        <w:t>IV</w:t>
      </w:r>
      <w:r>
        <w:rPr>
          <w:b/>
        </w:rPr>
        <w:t xml:space="preserve">. </w:t>
      </w:r>
      <w:r>
        <w:t>Възлага на кмета на Община Минерални бани да одобри тръжната документация.</w:t>
      </w:r>
    </w:p>
    <w:p w:rsidR="00DF2B7A" w:rsidRDefault="00DF2B7A" w:rsidP="00DF2B7A">
      <w:pPr>
        <w:ind w:firstLine="708"/>
        <w:jc w:val="both"/>
        <w:rPr>
          <w:lang w:val="en-US"/>
        </w:rPr>
      </w:pPr>
    </w:p>
    <w:p w:rsidR="00DF2B7A" w:rsidRDefault="00DF2B7A" w:rsidP="00DF2B7A">
      <w:pPr>
        <w:ind w:firstLine="708"/>
        <w:jc w:val="both"/>
        <w:rPr>
          <w:i/>
        </w:rPr>
      </w:pPr>
    </w:p>
    <w:p w:rsidR="00DF2B7A" w:rsidRDefault="00DF2B7A" w:rsidP="00DF2B7A">
      <w:pPr>
        <w:jc w:val="both"/>
        <w:rPr>
          <w:b/>
        </w:rPr>
      </w:pPr>
    </w:p>
    <w:p w:rsidR="000B7DD3" w:rsidRDefault="000B7DD3" w:rsidP="000B7DD3">
      <w:pPr>
        <w:spacing w:after="200" w:line="276" w:lineRule="auto"/>
        <w:ind w:firstLine="708"/>
        <w:jc w:val="both"/>
        <w:rPr>
          <w:rFonts w:eastAsiaTheme="minorHAnsi"/>
          <w:sz w:val="20"/>
          <w:szCs w:val="20"/>
          <w:highlight w:val="yellow"/>
          <w:lang w:eastAsia="en-US"/>
        </w:rPr>
      </w:pPr>
    </w:p>
    <w:p w:rsidR="000B7DD3" w:rsidRDefault="000B7DD3" w:rsidP="000B7DD3">
      <w:pPr>
        <w:ind w:firstLine="708"/>
        <w:jc w:val="both"/>
        <w:rPr>
          <w:rFonts w:eastAsiaTheme="minorHAnsi"/>
          <w:sz w:val="20"/>
          <w:szCs w:val="20"/>
          <w:lang w:eastAsia="en-US"/>
        </w:rPr>
      </w:pPr>
    </w:p>
    <w:p w:rsidR="000B7DD3" w:rsidRPr="00913662" w:rsidRDefault="000B7DD3" w:rsidP="000B7DD3">
      <w:pPr>
        <w:tabs>
          <w:tab w:val="left" w:pos="3630"/>
        </w:tabs>
        <w:jc w:val="center"/>
        <w:rPr>
          <w:sz w:val="28"/>
          <w:szCs w:val="28"/>
        </w:rPr>
      </w:pPr>
      <w:r w:rsidRPr="00CE6D4E">
        <w:rPr>
          <w:sz w:val="28"/>
          <w:szCs w:val="28"/>
        </w:rPr>
        <w:t>Участвали в гласуването 12 общински  съветника</w:t>
      </w:r>
      <w:r>
        <w:rPr>
          <w:sz w:val="28"/>
          <w:szCs w:val="28"/>
        </w:rPr>
        <w:t>, от които:</w:t>
      </w:r>
    </w:p>
    <w:p w:rsidR="000B7DD3" w:rsidRPr="000B7DD3" w:rsidRDefault="000B7DD3" w:rsidP="000B7DD3">
      <w:pPr>
        <w:tabs>
          <w:tab w:val="left" w:pos="3630"/>
        </w:tabs>
        <w:jc w:val="right"/>
        <w:rPr>
          <w:sz w:val="28"/>
          <w:szCs w:val="28"/>
        </w:rPr>
      </w:pPr>
      <w:r w:rsidRPr="00913662">
        <w:rPr>
          <w:sz w:val="28"/>
          <w:szCs w:val="28"/>
        </w:rPr>
        <w:t>За –</w:t>
      </w:r>
      <w:r>
        <w:rPr>
          <w:sz w:val="28"/>
          <w:szCs w:val="28"/>
          <w:lang w:val="en-US"/>
        </w:rPr>
        <w:t>1</w:t>
      </w:r>
      <w:r>
        <w:rPr>
          <w:sz w:val="28"/>
          <w:szCs w:val="28"/>
        </w:rPr>
        <w:t>1</w:t>
      </w:r>
    </w:p>
    <w:p w:rsidR="000B7DD3" w:rsidRPr="00913662" w:rsidRDefault="000B7DD3" w:rsidP="000B7DD3">
      <w:pPr>
        <w:tabs>
          <w:tab w:val="left" w:pos="3630"/>
        </w:tabs>
        <w:jc w:val="right"/>
        <w:rPr>
          <w:sz w:val="28"/>
          <w:szCs w:val="28"/>
        </w:rPr>
      </w:pPr>
      <w:r w:rsidRPr="00913662">
        <w:rPr>
          <w:sz w:val="28"/>
          <w:szCs w:val="28"/>
        </w:rPr>
        <w:t>Против –няма</w:t>
      </w:r>
    </w:p>
    <w:p w:rsidR="000B7DD3" w:rsidRPr="00913662" w:rsidRDefault="000B7DD3" w:rsidP="000B7DD3">
      <w:pPr>
        <w:tabs>
          <w:tab w:val="left" w:pos="3630"/>
        </w:tabs>
        <w:jc w:val="right"/>
        <w:rPr>
          <w:sz w:val="28"/>
          <w:szCs w:val="28"/>
        </w:rPr>
      </w:pPr>
      <w:r>
        <w:rPr>
          <w:sz w:val="28"/>
          <w:szCs w:val="28"/>
        </w:rPr>
        <w:t>Въздържал се – 1</w:t>
      </w:r>
    </w:p>
    <w:p w:rsidR="000B7DD3" w:rsidRPr="003905F5" w:rsidRDefault="000B7DD3" w:rsidP="000B7DD3">
      <w:pPr>
        <w:tabs>
          <w:tab w:val="left" w:pos="3630"/>
        </w:tabs>
        <w:jc w:val="right"/>
        <w:rPr>
          <w:b/>
          <w:sz w:val="28"/>
          <w:szCs w:val="28"/>
        </w:rPr>
      </w:pPr>
      <w:r w:rsidRPr="00913662">
        <w:rPr>
          <w:b/>
          <w:sz w:val="28"/>
          <w:szCs w:val="28"/>
        </w:rPr>
        <w:t>Приема се</w:t>
      </w:r>
    </w:p>
    <w:p w:rsidR="000B7DD3" w:rsidRPr="003905F5" w:rsidRDefault="000B7DD3" w:rsidP="000B7DD3">
      <w:pPr>
        <w:tabs>
          <w:tab w:val="left" w:pos="3630"/>
        </w:tabs>
        <w:rPr>
          <w:b/>
          <w:sz w:val="28"/>
          <w:szCs w:val="28"/>
        </w:rPr>
      </w:pPr>
    </w:p>
    <w:p w:rsidR="000B7DD3" w:rsidRPr="003905F5" w:rsidRDefault="000B7DD3" w:rsidP="000B7DD3">
      <w:pPr>
        <w:autoSpaceDE w:val="0"/>
        <w:autoSpaceDN w:val="0"/>
        <w:adjustRightInd w:val="0"/>
        <w:rPr>
          <w:b/>
          <w:bCs/>
          <w:sz w:val="28"/>
          <w:szCs w:val="28"/>
        </w:rPr>
      </w:pPr>
      <w:r w:rsidRPr="003905F5">
        <w:rPr>
          <w:b/>
          <w:bCs/>
          <w:sz w:val="28"/>
          <w:szCs w:val="28"/>
        </w:rPr>
        <w:t>Председател на ОбС………………………</w:t>
      </w:r>
    </w:p>
    <w:p w:rsidR="000B7DD3" w:rsidRPr="00D33350" w:rsidRDefault="000B7DD3" w:rsidP="000B7DD3">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0B7DD3" w:rsidRDefault="000B7DD3" w:rsidP="00D33350">
      <w:pPr>
        <w:tabs>
          <w:tab w:val="left" w:pos="3255"/>
        </w:tabs>
        <w:jc w:val="both"/>
        <w:rPr>
          <w:b/>
          <w:bCs/>
          <w:sz w:val="28"/>
          <w:szCs w:val="28"/>
        </w:rPr>
      </w:pPr>
    </w:p>
    <w:p w:rsidR="00CF0396" w:rsidRDefault="00CF0396" w:rsidP="004009DF">
      <w:pPr>
        <w:tabs>
          <w:tab w:val="left" w:pos="3630"/>
        </w:tabs>
        <w:jc w:val="center"/>
        <w:rPr>
          <w:b/>
          <w:bCs/>
          <w:sz w:val="28"/>
          <w:szCs w:val="28"/>
          <w:u w:val="single"/>
        </w:rPr>
      </w:pPr>
    </w:p>
    <w:p w:rsidR="00CF0396" w:rsidRDefault="00CF0396" w:rsidP="004009DF">
      <w:pPr>
        <w:tabs>
          <w:tab w:val="left" w:pos="3630"/>
        </w:tabs>
        <w:jc w:val="center"/>
        <w:rPr>
          <w:b/>
          <w:bCs/>
          <w:sz w:val="28"/>
          <w:szCs w:val="28"/>
          <w:u w:val="single"/>
        </w:rPr>
      </w:pPr>
    </w:p>
    <w:p w:rsidR="00CF0396" w:rsidRDefault="00CF0396" w:rsidP="004009DF">
      <w:pPr>
        <w:tabs>
          <w:tab w:val="left" w:pos="3630"/>
        </w:tabs>
        <w:jc w:val="center"/>
        <w:rPr>
          <w:b/>
          <w:bCs/>
          <w:sz w:val="28"/>
          <w:szCs w:val="28"/>
          <w:u w:val="single"/>
        </w:rPr>
      </w:pPr>
    </w:p>
    <w:p w:rsidR="00CF0396" w:rsidRDefault="00CF0396" w:rsidP="004009DF">
      <w:pPr>
        <w:tabs>
          <w:tab w:val="left" w:pos="3630"/>
        </w:tabs>
        <w:jc w:val="center"/>
        <w:rPr>
          <w:b/>
          <w:bCs/>
          <w:sz w:val="28"/>
          <w:szCs w:val="28"/>
          <w:u w:val="single"/>
        </w:rPr>
      </w:pPr>
    </w:p>
    <w:p w:rsidR="00CF0396" w:rsidRDefault="00CF0396" w:rsidP="004009DF">
      <w:pPr>
        <w:tabs>
          <w:tab w:val="left" w:pos="3630"/>
        </w:tabs>
        <w:jc w:val="center"/>
        <w:rPr>
          <w:b/>
          <w:bCs/>
          <w:sz w:val="28"/>
          <w:szCs w:val="28"/>
          <w:u w:val="single"/>
        </w:rPr>
      </w:pPr>
    </w:p>
    <w:p w:rsidR="00CF0396" w:rsidRDefault="00CF0396" w:rsidP="004009DF">
      <w:pPr>
        <w:tabs>
          <w:tab w:val="left" w:pos="3630"/>
        </w:tabs>
        <w:jc w:val="center"/>
        <w:rPr>
          <w:b/>
          <w:bCs/>
          <w:sz w:val="28"/>
          <w:szCs w:val="28"/>
          <w:u w:val="single"/>
        </w:rPr>
      </w:pPr>
    </w:p>
    <w:p w:rsidR="00CF0396" w:rsidRDefault="00CF0396" w:rsidP="004009DF">
      <w:pPr>
        <w:tabs>
          <w:tab w:val="left" w:pos="3630"/>
        </w:tabs>
        <w:jc w:val="center"/>
        <w:rPr>
          <w:b/>
          <w:bCs/>
          <w:sz w:val="28"/>
          <w:szCs w:val="28"/>
          <w:u w:val="single"/>
        </w:rPr>
      </w:pPr>
    </w:p>
    <w:p w:rsidR="00CF0396" w:rsidRDefault="00CF0396" w:rsidP="004009DF">
      <w:pPr>
        <w:tabs>
          <w:tab w:val="left" w:pos="3630"/>
        </w:tabs>
        <w:jc w:val="center"/>
        <w:rPr>
          <w:b/>
          <w:bCs/>
          <w:sz w:val="28"/>
          <w:szCs w:val="28"/>
          <w:u w:val="single"/>
        </w:rPr>
      </w:pPr>
    </w:p>
    <w:p w:rsidR="00CF0396" w:rsidRDefault="00CF0396" w:rsidP="004009DF">
      <w:pPr>
        <w:tabs>
          <w:tab w:val="left" w:pos="3630"/>
        </w:tabs>
        <w:jc w:val="center"/>
        <w:rPr>
          <w:b/>
          <w:bCs/>
          <w:sz w:val="28"/>
          <w:szCs w:val="28"/>
          <w:u w:val="single"/>
        </w:rPr>
      </w:pPr>
    </w:p>
    <w:p w:rsidR="00CF0396" w:rsidRDefault="00CF0396" w:rsidP="004009DF">
      <w:pPr>
        <w:tabs>
          <w:tab w:val="left" w:pos="3630"/>
        </w:tabs>
        <w:jc w:val="center"/>
        <w:rPr>
          <w:b/>
          <w:bCs/>
          <w:sz w:val="28"/>
          <w:szCs w:val="28"/>
          <w:u w:val="single"/>
        </w:rPr>
      </w:pPr>
    </w:p>
    <w:p w:rsidR="00CF0396" w:rsidRDefault="00CF0396" w:rsidP="004009DF">
      <w:pPr>
        <w:tabs>
          <w:tab w:val="left" w:pos="3630"/>
        </w:tabs>
        <w:jc w:val="center"/>
        <w:rPr>
          <w:b/>
          <w:bCs/>
          <w:sz w:val="28"/>
          <w:szCs w:val="28"/>
          <w:u w:val="single"/>
        </w:rPr>
      </w:pPr>
    </w:p>
    <w:p w:rsidR="00CF0396" w:rsidRDefault="00CF0396" w:rsidP="004009DF">
      <w:pPr>
        <w:tabs>
          <w:tab w:val="left" w:pos="3630"/>
        </w:tabs>
        <w:jc w:val="center"/>
        <w:rPr>
          <w:b/>
          <w:bCs/>
          <w:sz w:val="28"/>
          <w:szCs w:val="28"/>
          <w:u w:val="single"/>
        </w:rPr>
      </w:pPr>
    </w:p>
    <w:p w:rsidR="00CF0396" w:rsidRDefault="00CF0396" w:rsidP="004009DF">
      <w:pPr>
        <w:tabs>
          <w:tab w:val="left" w:pos="3630"/>
        </w:tabs>
        <w:jc w:val="center"/>
        <w:rPr>
          <w:b/>
          <w:bCs/>
          <w:sz w:val="28"/>
          <w:szCs w:val="28"/>
          <w:u w:val="single"/>
        </w:rPr>
      </w:pPr>
    </w:p>
    <w:p w:rsidR="00CF0396" w:rsidRDefault="00CF0396" w:rsidP="004009DF">
      <w:pPr>
        <w:tabs>
          <w:tab w:val="left" w:pos="3630"/>
        </w:tabs>
        <w:jc w:val="center"/>
        <w:rPr>
          <w:b/>
          <w:bCs/>
          <w:sz w:val="28"/>
          <w:szCs w:val="28"/>
          <w:u w:val="single"/>
        </w:rPr>
      </w:pPr>
    </w:p>
    <w:p w:rsidR="00CF0396" w:rsidRDefault="00CF0396" w:rsidP="004009DF">
      <w:pPr>
        <w:tabs>
          <w:tab w:val="left" w:pos="3630"/>
        </w:tabs>
        <w:jc w:val="center"/>
        <w:rPr>
          <w:b/>
          <w:bCs/>
          <w:sz w:val="28"/>
          <w:szCs w:val="28"/>
          <w:u w:val="single"/>
        </w:rPr>
      </w:pPr>
    </w:p>
    <w:p w:rsidR="00CF0396" w:rsidRDefault="00CF0396" w:rsidP="004009DF">
      <w:pPr>
        <w:tabs>
          <w:tab w:val="left" w:pos="3630"/>
        </w:tabs>
        <w:jc w:val="center"/>
        <w:rPr>
          <w:b/>
          <w:bCs/>
          <w:sz w:val="28"/>
          <w:szCs w:val="28"/>
          <w:u w:val="single"/>
        </w:rPr>
      </w:pPr>
    </w:p>
    <w:p w:rsidR="00CF0396" w:rsidRDefault="00CF0396" w:rsidP="004009DF">
      <w:pPr>
        <w:tabs>
          <w:tab w:val="left" w:pos="3630"/>
        </w:tabs>
        <w:jc w:val="center"/>
        <w:rPr>
          <w:b/>
          <w:bCs/>
          <w:sz w:val="28"/>
          <w:szCs w:val="28"/>
          <w:u w:val="single"/>
        </w:rPr>
      </w:pPr>
    </w:p>
    <w:p w:rsidR="004009DF" w:rsidRPr="003905F5" w:rsidRDefault="004009DF" w:rsidP="004009DF">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4009DF" w:rsidRPr="003905F5" w:rsidRDefault="004009DF" w:rsidP="004009DF">
      <w:pPr>
        <w:tabs>
          <w:tab w:val="left" w:pos="3630"/>
        </w:tabs>
        <w:jc w:val="center"/>
        <w:rPr>
          <w:b/>
          <w:bCs/>
          <w:sz w:val="28"/>
          <w:szCs w:val="28"/>
        </w:rPr>
      </w:pPr>
    </w:p>
    <w:p w:rsidR="004009DF" w:rsidRPr="00C064CC" w:rsidRDefault="004009DF" w:rsidP="004009DF">
      <w:pPr>
        <w:tabs>
          <w:tab w:val="left" w:pos="3630"/>
        </w:tabs>
        <w:jc w:val="center"/>
        <w:rPr>
          <w:b/>
          <w:bCs/>
          <w:sz w:val="28"/>
          <w:szCs w:val="28"/>
        </w:rPr>
      </w:pPr>
      <w:r w:rsidRPr="003905F5">
        <w:rPr>
          <w:b/>
          <w:bCs/>
          <w:sz w:val="28"/>
          <w:szCs w:val="28"/>
        </w:rPr>
        <w:t>РЕШЕНИЕ №</w:t>
      </w:r>
      <w:r>
        <w:rPr>
          <w:b/>
          <w:bCs/>
          <w:sz w:val="28"/>
          <w:szCs w:val="28"/>
        </w:rPr>
        <w:t xml:space="preserve"> 154</w:t>
      </w:r>
    </w:p>
    <w:p w:rsidR="004009DF" w:rsidRPr="003905F5" w:rsidRDefault="004009DF" w:rsidP="004009DF">
      <w:pPr>
        <w:tabs>
          <w:tab w:val="left" w:pos="3630"/>
        </w:tabs>
        <w:jc w:val="center"/>
        <w:rPr>
          <w:b/>
          <w:bCs/>
          <w:sz w:val="28"/>
          <w:szCs w:val="28"/>
        </w:rPr>
      </w:pPr>
    </w:p>
    <w:p w:rsidR="004009DF" w:rsidRPr="00EF72D0" w:rsidRDefault="004009DF" w:rsidP="004009DF">
      <w:pPr>
        <w:tabs>
          <w:tab w:val="left" w:pos="3630"/>
        </w:tabs>
        <w:jc w:val="center"/>
        <w:rPr>
          <w:b/>
          <w:bCs/>
          <w:sz w:val="28"/>
          <w:szCs w:val="28"/>
        </w:rPr>
      </w:pPr>
      <w:r w:rsidRPr="00EF72D0">
        <w:rPr>
          <w:b/>
          <w:bCs/>
          <w:sz w:val="28"/>
          <w:szCs w:val="28"/>
        </w:rPr>
        <w:t xml:space="preserve">От </w:t>
      </w:r>
      <w:r>
        <w:rPr>
          <w:b/>
          <w:bCs/>
          <w:sz w:val="28"/>
          <w:szCs w:val="28"/>
        </w:rPr>
        <w:t>18.08.2020</w:t>
      </w:r>
      <w:r w:rsidRPr="00EF72D0">
        <w:rPr>
          <w:b/>
          <w:bCs/>
          <w:sz w:val="28"/>
          <w:szCs w:val="28"/>
        </w:rPr>
        <w:t>г.</w:t>
      </w:r>
    </w:p>
    <w:p w:rsidR="005E327A" w:rsidRDefault="005E327A" w:rsidP="005E327A">
      <w:pPr>
        <w:ind w:firstLine="709"/>
        <w:jc w:val="both"/>
      </w:pPr>
      <w:r>
        <w:t xml:space="preserve">На основание  чл.21, ал.1, т.11 ЗМСМА вр. чл. 129, ал. 1 ЗУТ , вр. чл. 110 ал. 1, т.3 , т. 5 от ЗУТ, Общински съвет Минерални бани </w:t>
      </w:r>
    </w:p>
    <w:p w:rsidR="005E327A" w:rsidRDefault="005E327A" w:rsidP="005E327A">
      <w:pPr>
        <w:pStyle w:val="Heading7"/>
        <w:keepNext/>
        <w:jc w:val="center"/>
        <w:rPr>
          <w:rFonts w:ascii="Times New Roman" w:hAnsi="Times New Roman"/>
          <w:b/>
          <w:sz w:val="30"/>
          <w:szCs w:val="30"/>
        </w:rPr>
      </w:pPr>
      <w:r>
        <w:rPr>
          <w:rFonts w:ascii="Times New Roman" w:hAnsi="Times New Roman"/>
          <w:b/>
          <w:sz w:val="30"/>
          <w:szCs w:val="30"/>
        </w:rPr>
        <w:t>Р Е Ш И :</w:t>
      </w:r>
    </w:p>
    <w:p w:rsidR="005E327A" w:rsidRDefault="005E327A" w:rsidP="005E327A">
      <w:pPr>
        <w:rPr>
          <w:sz w:val="6"/>
          <w:szCs w:val="6"/>
        </w:rPr>
      </w:pPr>
    </w:p>
    <w:p w:rsidR="005E327A" w:rsidRDefault="005E327A" w:rsidP="005E327A">
      <w:pPr>
        <w:ind w:firstLine="709"/>
        <w:jc w:val="both"/>
        <w:rPr>
          <w:sz w:val="26"/>
          <w:szCs w:val="26"/>
          <w:lang w:val="ru-RU"/>
        </w:rPr>
      </w:pPr>
      <w:r>
        <w:rPr>
          <w:sz w:val="26"/>
          <w:szCs w:val="26"/>
        </w:rPr>
        <w:t xml:space="preserve">На  основание  чл.21, ал.1, т.11 ЗМСМА вр. чл. 129, ал. 1 ЗУТ , вр. чл. 110 ал. 1, т.3 , т. 5 от ЗУТ Общински съвет – </w:t>
      </w:r>
      <w:r>
        <w:rPr>
          <w:sz w:val="26"/>
          <w:szCs w:val="26"/>
          <w:lang w:val="ru-RU"/>
        </w:rPr>
        <w:t>Минерални бани</w:t>
      </w:r>
      <w:r>
        <w:rPr>
          <w:b/>
          <w:sz w:val="26"/>
          <w:szCs w:val="26"/>
          <w:lang w:val="ru-RU"/>
        </w:rPr>
        <w:t xml:space="preserve"> ОДОБРЯВА </w:t>
      </w:r>
      <w:r>
        <w:rPr>
          <w:sz w:val="26"/>
          <w:szCs w:val="26"/>
          <w:lang w:val="ru-RU"/>
        </w:rPr>
        <w:t xml:space="preserve">проект: </w:t>
      </w:r>
    </w:p>
    <w:p w:rsidR="005E327A" w:rsidRDefault="005E327A" w:rsidP="005E327A">
      <w:pPr>
        <w:jc w:val="both"/>
        <w:rPr>
          <w:sz w:val="2"/>
          <w:szCs w:val="26"/>
        </w:rPr>
      </w:pPr>
    </w:p>
    <w:p w:rsidR="005E327A" w:rsidRDefault="005E327A" w:rsidP="005E327A">
      <w:pPr>
        <w:ind w:firstLine="709"/>
        <w:jc w:val="both"/>
        <w:rPr>
          <w:sz w:val="26"/>
          <w:szCs w:val="26"/>
        </w:rPr>
      </w:pPr>
      <w:r>
        <w:rPr>
          <w:sz w:val="26"/>
          <w:szCs w:val="26"/>
        </w:rPr>
        <w:t>ПУП-План за застрояване /ПЗ/ и придружаващи го план-схеми: Електро, ВиК и съответните парцеларни планове /ПП/ към схемите за ПИ № 38042.32.12, м. „ЧАЛТЕПЕ”, землището на село КОЛЕЦ, община Минерални бани, с инвеститорско намерение за промяна на предназначението на ПИ № 38042.32.12 от „ливада“ в „за обществено обслужване“ .</w:t>
      </w:r>
    </w:p>
    <w:p w:rsidR="005E327A" w:rsidRDefault="005E327A" w:rsidP="005E327A">
      <w:pPr>
        <w:ind w:firstLine="709"/>
        <w:jc w:val="both"/>
        <w:rPr>
          <w:sz w:val="6"/>
          <w:szCs w:val="6"/>
        </w:rPr>
      </w:pPr>
    </w:p>
    <w:p w:rsidR="005E327A" w:rsidRDefault="005E327A" w:rsidP="005E327A">
      <w:pPr>
        <w:tabs>
          <w:tab w:val="left" w:pos="709"/>
          <w:tab w:val="left" w:pos="851"/>
        </w:tabs>
        <w:ind w:firstLine="567"/>
        <w:jc w:val="both"/>
        <w:rPr>
          <w:sz w:val="26"/>
          <w:szCs w:val="26"/>
          <w:lang w:val="ru-RU"/>
        </w:rPr>
      </w:pPr>
      <w:r>
        <w:rPr>
          <w:sz w:val="26"/>
          <w:szCs w:val="26"/>
          <w:lang w:val="ru-RU"/>
        </w:rPr>
        <w:t xml:space="preserve">   С </w:t>
      </w:r>
      <w:r>
        <w:rPr>
          <w:b/>
          <w:sz w:val="26"/>
          <w:szCs w:val="26"/>
          <w:lang w:val="ru-RU"/>
        </w:rPr>
        <w:t>ПУП-ПЗ</w:t>
      </w:r>
      <w:r>
        <w:rPr>
          <w:sz w:val="26"/>
          <w:szCs w:val="26"/>
          <w:lang w:val="ru-RU"/>
        </w:rPr>
        <w:t xml:space="preserve"> се определя конкретно предназначение на имот </w:t>
      </w:r>
      <w:r>
        <w:rPr>
          <w:b/>
          <w:sz w:val="26"/>
          <w:szCs w:val="26"/>
          <w:lang w:val="ru-RU"/>
        </w:rPr>
        <w:t>№ 38042.32.12</w:t>
      </w:r>
      <w:r>
        <w:rPr>
          <w:sz w:val="26"/>
          <w:szCs w:val="26"/>
          <w:lang w:val="ru-RU"/>
        </w:rPr>
        <w:t xml:space="preserve"> </w:t>
      </w:r>
      <w:r>
        <w:rPr>
          <w:b/>
          <w:sz w:val="26"/>
          <w:szCs w:val="26"/>
        </w:rPr>
        <w:t>„За обществено обслужване“ с площ от 2691кв.м.</w:t>
      </w:r>
      <w:r>
        <w:rPr>
          <w:sz w:val="26"/>
          <w:szCs w:val="26"/>
          <w:lang w:val="ru-RU"/>
        </w:rPr>
        <w:t>, като се предвиждат съответните устройствени показатели, както следва: Плътност на застрояване – 60 % ; Интензивност  на  застрояване (К инт) -1,2; Минимална плътност озеленяване – 40 %; предвижда се свободно „е“ ниско етажно застрояване.</w:t>
      </w:r>
    </w:p>
    <w:p w:rsidR="005E327A" w:rsidRDefault="005E327A" w:rsidP="005E327A">
      <w:pPr>
        <w:tabs>
          <w:tab w:val="left" w:pos="709"/>
          <w:tab w:val="left" w:pos="851"/>
        </w:tabs>
        <w:ind w:firstLine="567"/>
        <w:jc w:val="both"/>
        <w:rPr>
          <w:b/>
          <w:sz w:val="12"/>
          <w:szCs w:val="12"/>
        </w:rPr>
      </w:pPr>
    </w:p>
    <w:p w:rsidR="005E327A" w:rsidRDefault="005E327A" w:rsidP="005E327A">
      <w:pPr>
        <w:tabs>
          <w:tab w:val="left" w:pos="709"/>
          <w:tab w:val="left" w:pos="851"/>
        </w:tabs>
        <w:ind w:firstLine="567"/>
        <w:jc w:val="both"/>
        <w:rPr>
          <w:sz w:val="26"/>
          <w:szCs w:val="26"/>
          <w:lang w:val="ru-RU"/>
        </w:rPr>
      </w:pPr>
      <w:r>
        <w:rPr>
          <w:sz w:val="26"/>
          <w:szCs w:val="26"/>
          <w:lang w:val="ru-RU"/>
        </w:rPr>
        <w:t>Сервитутната зона, съгласно ПУП-ПП към ВиК схемата е с дължина на преминаване 122,25 м. и обща площ от 733,5</w:t>
      </w:r>
      <w:r>
        <w:rPr>
          <w:sz w:val="12"/>
          <w:szCs w:val="12"/>
          <w:lang w:val="ru-RU"/>
        </w:rPr>
        <w:t xml:space="preserve"> </w:t>
      </w:r>
      <w:r>
        <w:rPr>
          <w:sz w:val="26"/>
          <w:szCs w:val="26"/>
          <w:lang w:val="ru-RU"/>
        </w:rPr>
        <w:t xml:space="preserve">кв.м на сервитутна ивица през имоти в землището на с.Колец с ширина от 6,00м. – по 3,00м. от двете страни на оста на водопровода. </w:t>
      </w:r>
    </w:p>
    <w:p w:rsidR="005E327A" w:rsidRDefault="005E327A" w:rsidP="005E327A">
      <w:pPr>
        <w:tabs>
          <w:tab w:val="left" w:pos="709"/>
          <w:tab w:val="left" w:pos="851"/>
        </w:tabs>
        <w:ind w:firstLine="567"/>
        <w:jc w:val="both"/>
        <w:rPr>
          <w:sz w:val="26"/>
          <w:szCs w:val="26"/>
          <w:lang w:val="ru-RU"/>
        </w:rPr>
      </w:pPr>
      <w:r>
        <w:rPr>
          <w:sz w:val="26"/>
          <w:szCs w:val="26"/>
          <w:lang w:val="ru-RU"/>
        </w:rPr>
        <w:t>През регулационния полигон на с.Колец преминава водопровод с дължина от 37,75м. с обща площ от 52,85 кв.м на сервитутна ивица при ширина от 1,40м. – по 0,70м. от двете страни на оста на водопровода.</w:t>
      </w:r>
    </w:p>
    <w:p w:rsidR="005E327A" w:rsidRDefault="005E327A" w:rsidP="005E327A">
      <w:pPr>
        <w:tabs>
          <w:tab w:val="left" w:pos="709"/>
          <w:tab w:val="left" w:pos="851"/>
        </w:tabs>
        <w:ind w:firstLine="567"/>
        <w:jc w:val="both"/>
        <w:rPr>
          <w:sz w:val="26"/>
          <w:szCs w:val="26"/>
          <w:lang w:val="ru-RU"/>
        </w:rPr>
      </w:pPr>
      <w:r>
        <w:rPr>
          <w:sz w:val="26"/>
          <w:szCs w:val="26"/>
          <w:lang w:val="ru-RU"/>
        </w:rPr>
        <w:t xml:space="preserve">Трасето на новопроектираният водопровод ще преминава изцяло през общински имоти, както следва ПИ 38042.30.9, ПИ 38042.30.410, ПИ 38042.32.8 и ПИ 38042.32.9 по КК на землище с.Колец и през регулационния полигон на с.Колец. </w:t>
      </w:r>
    </w:p>
    <w:p w:rsidR="005E327A" w:rsidRDefault="005E327A" w:rsidP="005E327A">
      <w:pPr>
        <w:tabs>
          <w:tab w:val="left" w:pos="709"/>
          <w:tab w:val="left" w:pos="851"/>
        </w:tabs>
        <w:ind w:firstLine="567"/>
        <w:jc w:val="both"/>
        <w:rPr>
          <w:sz w:val="26"/>
          <w:szCs w:val="26"/>
          <w:lang w:val="ru-RU"/>
        </w:rPr>
      </w:pPr>
      <w:r>
        <w:rPr>
          <w:sz w:val="26"/>
          <w:szCs w:val="26"/>
          <w:lang w:val="ru-RU"/>
        </w:rPr>
        <w:t>Съгласно Наредба № 4 за определянето и администрирането на местните такси и цени на услуги на територията на община Минерални бани (Доп. – РОС, 560 от 2017 г.), лицето е длъжно на основание чл. 33, т. 31 да заплати такса</w:t>
      </w:r>
      <w:r>
        <w:rPr>
          <w:b/>
          <w:color w:val="C45911"/>
        </w:rPr>
        <w:t xml:space="preserve"> </w:t>
      </w:r>
      <w:r>
        <w:rPr>
          <w:sz w:val="26"/>
          <w:szCs w:val="26"/>
          <w:lang w:val="ru-RU"/>
        </w:rPr>
        <w:t>от 123лв. за право на преминаване през общинска частна собственост.</w:t>
      </w:r>
    </w:p>
    <w:p w:rsidR="005E327A" w:rsidRDefault="005E327A" w:rsidP="005E327A">
      <w:pPr>
        <w:tabs>
          <w:tab w:val="left" w:pos="709"/>
          <w:tab w:val="left" w:pos="851"/>
        </w:tabs>
        <w:ind w:firstLine="567"/>
        <w:jc w:val="both"/>
        <w:rPr>
          <w:b/>
          <w:sz w:val="12"/>
          <w:szCs w:val="12"/>
        </w:rPr>
      </w:pPr>
    </w:p>
    <w:p w:rsidR="005E327A" w:rsidRDefault="005E327A" w:rsidP="005E327A">
      <w:pPr>
        <w:tabs>
          <w:tab w:val="left" w:pos="709"/>
          <w:tab w:val="left" w:pos="851"/>
        </w:tabs>
        <w:ind w:firstLine="567"/>
        <w:jc w:val="both"/>
        <w:rPr>
          <w:sz w:val="26"/>
          <w:szCs w:val="26"/>
          <w:lang w:val="ru-RU"/>
        </w:rPr>
      </w:pPr>
      <w:r>
        <w:rPr>
          <w:sz w:val="26"/>
          <w:szCs w:val="26"/>
          <w:lang w:val="ru-RU"/>
        </w:rPr>
        <w:t>Сервитутната зона, съгласно ПУП-ПП към Ел схемата е с дължина на преминаване 135,26 м. и обща площ от 135,26 кв.м при сервитутна ивица с ширина от 1,00м. – по 0,50м. от двете страни на оста на ел.кабела /подземен/ преминаващ през имоти в землището на с.Колец до имот № 38042.32.12.</w:t>
      </w:r>
    </w:p>
    <w:p w:rsidR="005E327A" w:rsidRDefault="005E327A" w:rsidP="005E327A">
      <w:pPr>
        <w:tabs>
          <w:tab w:val="left" w:pos="709"/>
          <w:tab w:val="left" w:pos="851"/>
        </w:tabs>
        <w:ind w:firstLine="567"/>
        <w:jc w:val="both"/>
        <w:rPr>
          <w:b/>
        </w:rPr>
      </w:pPr>
      <w:r>
        <w:rPr>
          <w:sz w:val="26"/>
          <w:szCs w:val="26"/>
          <w:lang w:val="ru-RU"/>
        </w:rPr>
        <w:t>Трасето на външното ел.захранване ще преминава през следните имоти в землището на с.Колец</w:t>
      </w:r>
      <w:r>
        <w:rPr>
          <w:b/>
        </w:rPr>
        <w:t>:</w:t>
      </w:r>
    </w:p>
    <w:p w:rsidR="005E327A" w:rsidRDefault="005E327A" w:rsidP="005E327A">
      <w:pPr>
        <w:numPr>
          <w:ilvl w:val="0"/>
          <w:numId w:val="39"/>
        </w:numPr>
        <w:tabs>
          <w:tab w:val="left" w:pos="709"/>
          <w:tab w:val="left" w:pos="851"/>
        </w:tabs>
        <w:jc w:val="both"/>
        <w:rPr>
          <w:sz w:val="26"/>
          <w:szCs w:val="26"/>
          <w:lang w:val="ru-RU"/>
        </w:rPr>
      </w:pPr>
      <w:r>
        <w:rPr>
          <w:sz w:val="26"/>
          <w:szCs w:val="26"/>
          <w:lang w:val="ru-RU"/>
        </w:rPr>
        <w:t>ПИ 38042.32.38 с площ 20,26 кв.м. – общинска публична собственост;</w:t>
      </w:r>
    </w:p>
    <w:p w:rsidR="005E327A" w:rsidRDefault="005E327A" w:rsidP="005E327A">
      <w:pPr>
        <w:numPr>
          <w:ilvl w:val="0"/>
          <w:numId w:val="39"/>
        </w:numPr>
        <w:tabs>
          <w:tab w:val="left" w:pos="709"/>
          <w:tab w:val="left" w:pos="851"/>
        </w:tabs>
        <w:jc w:val="both"/>
        <w:rPr>
          <w:sz w:val="26"/>
          <w:szCs w:val="26"/>
          <w:lang w:val="ru-RU"/>
        </w:rPr>
      </w:pPr>
      <w:r>
        <w:rPr>
          <w:sz w:val="26"/>
          <w:szCs w:val="26"/>
          <w:lang w:val="ru-RU"/>
        </w:rPr>
        <w:t>ПИ 38042.32.9 с площ 115,00 кв.м. – общинска частна собственост;</w:t>
      </w:r>
    </w:p>
    <w:p w:rsidR="005E327A" w:rsidRDefault="005E327A" w:rsidP="005E327A">
      <w:pPr>
        <w:tabs>
          <w:tab w:val="left" w:pos="709"/>
          <w:tab w:val="left" w:pos="851"/>
        </w:tabs>
        <w:ind w:firstLine="567"/>
        <w:jc w:val="both"/>
        <w:rPr>
          <w:b/>
          <w:sz w:val="4"/>
          <w:szCs w:val="4"/>
        </w:rPr>
      </w:pPr>
    </w:p>
    <w:p w:rsidR="005E327A" w:rsidRDefault="005E327A" w:rsidP="005E327A">
      <w:pPr>
        <w:tabs>
          <w:tab w:val="left" w:pos="709"/>
          <w:tab w:val="left" w:pos="851"/>
        </w:tabs>
        <w:ind w:firstLine="567"/>
        <w:jc w:val="both"/>
        <w:rPr>
          <w:sz w:val="26"/>
          <w:szCs w:val="26"/>
          <w:lang w:val="ru-RU"/>
        </w:rPr>
      </w:pPr>
      <w:r>
        <w:rPr>
          <w:sz w:val="26"/>
          <w:szCs w:val="26"/>
          <w:lang w:val="ru-RU"/>
        </w:rPr>
        <w:lastRenderedPageBreak/>
        <w:t>Съгласно Наредба № 4 за определянето и администрирането на местните такси и цени на услуги на територията на община Минерални бани (Доп. – РОС, 560 от 2017 г.), лицето е длъжно на основание чл. 33, т. 31 да заплати такса от 135 лв. за право на преминаване през общинска частна/публична собственост.</w:t>
      </w:r>
    </w:p>
    <w:p w:rsidR="005E327A" w:rsidRDefault="005E327A" w:rsidP="005E327A">
      <w:pPr>
        <w:tabs>
          <w:tab w:val="left" w:pos="709"/>
          <w:tab w:val="left" w:pos="851"/>
        </w:tabs>
        <w:ind w:firstLine="567"/>
        <w:jc w:val="both"/>
        <w:rPr>
          <w:b/>
        </w:rPr>
      </w:pPr>
    </w:p>
    <w:p w:rsidR="005E327A" w:rsidRDefault="005E327A" w:rsidP="005E327A">
      <w:pPr>
        <w:rPr>
          <w:sz w:val="12"/>
          <w:szCs w:val="12"/>
        </w:rPr>
      </w:pPr>
    </w:p>
    <w:p w:rsidR="005E327A" w:rsidRDefault="005E327A" w:rsidP="005E327A">
      <w:pPr>
        <w:spacing w:after="200" w:line="276" w:lineRule="auto"/>
        <w:jc w:val="both"/>
        <w:rPr>
          <w:b/>
          <w:bCs/>
          <w:sz w:val="20"/>
          <w:szCs w:val="20"/>
        </w:rPr>
      </w:pPr>
      <w:r>
        <w:rPr>
          <w:b/>
          <w:bCs/>
          <w:i/>
        </w:rPr>
        <w:t>ОБЩИНСКИЯ  СЪВЕТ   ВЪЗЛАГА на  Кмета  и на Гл. арх.на община Минерални бани  за  последващи  действия.</w:t>
      </w:r>
      <w:r>
        <w:rPr>
          <w:b/>
          <w:bCs/>
        </w:rPr>
        <w:tab/>
        <w:t xml:space="preserve"> </w:t>
      </w:r>
    </w:p>
    <w:p w:rsidR="004009DF" w:rsidRDefault="004009DF" w:rsidP="004009DF">
      <w:pPr>
        <w:spacing w:after="200" w:line="276" w:lineRule="auto"/>
        <w:ind w:firstLine="708"/>
        <w:jc w:val="both"/>
        <w:rPr>
          <w:rFonts w:eastAsiaTheme="minorHAnsi"/>
          <w:sz w:val="20"/>
          <w:szCs w:val="20"/>
          <w:highlight w:val="yellow"/>
          <w:lang w:eastAsia="en-US"/>
        </w:rPr>
      </w:pPr>
    </w:p>
    <w:p w:rsidR="004009DF" w:rsidRDefault="004009DF" w:rsidP="004009DF">
      <w:pPr>
        <w:ind w:firstLine="708"/>
        <w:jc w:val="both"/>
        <w:rPr>
          <w:rFonts w:eastAsiaTheme="minorHAnsi"/>
          <w:sz w:val="20"/>
          <w:szCs w:val="20"/>
          <w:lang w:eastAsia="en-US"/>
        </w:rPr>
      </w:pPr>
    </w:p>
    <w:p w:rsidR="004009DF" w:rsidRPr="00913662" w:rsidRDefault="004009DF" w:rsidP="004009DF">
      <w:pPr>
        <w:tabs>
          <w:tab w:val="left" w:pos="3630"/>
        </w:tabs>
        <w:jc w:val="center"/>
        <w:rPr>
          <w:sz w:val="28"/>
          <w:szCs w:val="28"/>
        </w:rPr>
      </w:pPr>
      <w:r w:rsidRPr="00CE6D4E">
        <w:rPr>
          <w:sz w:val="28"/>
          <w:szCs w:val="28"/>
        </w:rPr>
        <w:t>Участвали в гласуването 12 общински  съветника</w:t>
      </w:r>
      <w:r>
        <w:rPr>
          <w:sz w:val="28"/>
          <w:szCs w:val="28"/>
        </w:rPr>
        <w:t>, от които:</w:t>
      </w:r>
    </w:p>
    <w:p w:rsidR="004009DF" w:rsidRPr="00913662" w:rsidRDefault="004009DF" w:rsidP="004009DF">
      <w:pPr>
        <w:tabs>
          <w:tab w:val="left" w:pos="3630"/>
        </w:tabs>
        <w:jc w:val="right"/>
        <w:rPr>
          <w:sz w:val="28"/>
          <w:szCs w:val="28"/>
          <w:lang w:val="en-US"/>
        </w:rPr>
      </w:pPr>
      <w:r w:rsidRPr="00913662">
        <w:rPr>
          <w:sz w:val="28"/>
          <w:szCs w:val="28"/>
        </w:rPr>
        <w:t>За –</w:t>
      </w:r>
      <w:r>
        <w:rPr>
          <w:sz w:val="28"/>
          <w:szCs w:val="28"/>
          <w:lang w:val="en-US"/>
        </w:rPr>
        <w:t>12</w:t>
      </w:r>
    </w:p>
    <w:p w:rsidR="004009DF" w:rsidRPr="00913662" w:rsidRDefault="004009DF" w:rsidP="004009DF">
      <w:pPr>
        <w:tabs>
          <w:tab w:val="left" w:pos="3630"/>
        </w:tabs>
        <w:jc w:val="right"/>
        <w:rPr>
          <w:sz w:val="28"/>
          <w:szCs w:val="28"/>
        </w:rPr>
      </w:pPr>
      <w:r w:rsidRPr="00913662">
        <w:rPr>
          <w:sz w:val="28"/>
          <w:szCs w:val="28"/>
        </w:rPr>
        <w:t>Против –няма</w:t>
      </w:r>
    </w:p>
    <w:p w:rsidR="004009DF" w:rsidRPr="00913662" w:rsidRDefault="004009DF" w:rsidP="004009DF">
      <w:pPr>
        <w:tabs>
          <w:tab w:val="left" w:pos="3630"/>
        </w:tabs>
        <w:jc w:val="right"/>
        <w:rPr>
          <w:sz w:val="28"/>
          <w:szCs w:val="28"/>
        </w:rPr>
      </w:pPr>
      <w:r>
        <w:rPr>
          <w:sz w:val="28"/>
          <w:szCs w:val="28"/>
        </w:rPr>
        <w:t>Въздържал се – няма</w:t>
      </w:r>
    </w:p>
    <w:p w:rsidR="004009DF" w:rsidRPr="003905F5" w:rsidRDefault="004009DF" w:rsidP="004009DF">
      <w:pPr>
        <w:tabs>
          <w:tab w:val="left" w:pos="3630"/>
        </w:tabs>
        <w:jc w:val="right"/>
        <w:rPr>
          <w:b/>
          <w:sz w:val="28"/>
          <w:szCs w:val="28"/>
        </w:rPr>
      </w:pPr>
      <w:r w:rsidRPr="00913662">
        <w:rPr>
          <w:b/>
          <w:sz w:val="28"/>
          <w:szCs w:val="28"/>
        </w:rPr>
        <w:t>Приема се</w:t>
      </w:r>
    </w:p>
    <w:p w:rsidR="004009DF" w:rsidRPr="003905F5" w:rsidRDefault="004009DF" w:rsidP="004009DF">
      <w:pPr>
        <w:tabs>
          <w:tab w:val="left" w:pos="3630"/>
        </w:tabs>
        <w:rPr>
          <w:b/>
          <w:sz w:val="28"/>
          <w:szCs w:val="28"/>
        </w:rPr>
      </w:pPr>
    </w:p>
    <w:p w:rsidR="004009DF" w:rsidRPr="003905F5" w:rsidRDefault="004009DF" w:rsidP="004009DF">
      <w:pPr>
        <w:autoSpaceDE w:val="0"/>
        <w:autoSpaceDN w:val="0"/>
        <w:adjustRightInd w:val="0"/>
        <w:rPr>
          <w:b/>
          <w:bCs/>
          <w:sz w:val="28"/>
          <w:szCs w:val="28"/>
        </w:rPr>
      </w:pPr>
      <w:r w:rsidRPr="003905F5">
        <w:rPr>
          <w:b/>
          <w:bCs/>
          <w:sz w:val="28"/>
          <w:szCs w:val="28"/>
        </w:rPr>
        <w:t>Председател на ОбС………………………</w:t>
      </w:r>
    </w:p>
    <w:p w:rsidR="004009DF" w:rsidRPr="00D33350" w:rsidRDefault="004009DF" w:rsidP="004009DF">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4009DF" w:rsidRPr="00D33350" w:rsidRDefault="004009DF" w:rsidP="00D33350">
      <w:pPr>
        <w:tabs>
          <w:tab w:val="left" w:pos="3255"/>
        </w:tabs>
        <w:jc w:val="both"/>
        <w:rPr>
          <w:b/>
          <w:bCs/>
          <w:sz w:val="28"/>
          <w:szCs w:val="28"/>
        </w:rPr>
      </w:pPr>
    </w:p>
    <w:sectPr w:rsidR="004009DF" w:rsidRPr="00D33350" w:rsidSect="009D64E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40E1" w:rsidRDefault="002240E1" w:rsidP="00661DF6">
      <w:r>
        <w:separator/>
      </w:r>
    </w:p>
  </w:endnote>
  <w:endnote w:type="continuationSeparator" w:id="0">
    <w:p w:rsidR="002240E1" w:rsidRDefault="002240E1" w:rsidP="00661DF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Vrinda">
    <w:panose1 w:val="00000400000000000000"/>
    <w:charset w:val="01"/>
    <w:family w:val="roman"/>
    <w:notTrueType/>
    <w:pitch w:val="variable"/>
    <w:sig w:usb0="00000000" w:usb1="00000000" w:usb2="00000000" w:usb3="00000000" w:csb0="00000000" w:csb1="00000000"/>
  </w:font>
  <w:font w:name="Futura Bk">
    <w:altName w:val="Century Gothic"/>
    <w:charset w:val="CC"/>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40E1" w:rsidRDefault="002240E1" w:rsidP="00661DF6">
      <w:r>
        <w:separator/>
      </w:r>
    </w:p>
  </w:footnote>
  <w:footnote w:type="continuationSeparator" w:id="0">
    <w:p w:rsidR="002240E1" w:rsidRDefault="002240E1" w:rsidP="00661DF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4"/>
      <w:numFmt w:val="bullet"/>
      <w:lvlText w:val="-"/>
      <w:lvlJc w:val="left"/>
      <w:pPr>
        <w:tabs>
          <w:tab w:val="num" w:pos="0"/>
        </w:tabs>
        <w:ind w:left="720" w:hanging="360"/>
      </w:pPr>
      <w:rPr>
        <w:rFonts w:ascii="Times New Roman" w:hAnsi="Times New Roman" w:cs="Times New Roman" w:hint="default"/>
        <w:kern w:val="1"/>
        <w:sz w:val="24"/>
        <w:szCs w:val="24"/>
        <w:lang w:eastAsia="hi-IN" w:bidi="hi-IN"/>
      </w:rPr>
    </w:lvl>
  </w:abstractNum>
  <w:abstractNum w:abstractNumId="1">
    <w:nsid w:val="00000003"/>
    <w:multiLevelType w:val="singleLevel"/>
    <w:tmpl w:val="00000003"/>
    <w:name w:val="WW8Num3"/>
    <w:lvl w:ilvl="0">
      <w:start w:val="1"/>
      <w:numFmt w:val="bullet"/>
      <w:lvlText w:val="-"/>
      <w:lvlJc w:val="left"/>
      <w:pPr>
        <w:tabs>
          <w:tab w:val="num" w:pos="0"/>
        </w:tabs>
        <w:ind w:left="1080" w:hanging="360"/>
      </w:pPr>
      <w:rPr>
        <w:rFonts w:ascii="Times New Roman" w:hAnsi="Times New Roman" w:cs="Times New Roman" w:hint="default"/>
      </w:rPr>
    </w:lvl>
  </w:abstractNum>
  <w:abstractNum w:abstractNumId="2">
    <w:nsid w:val="007A02FB"/>
    <w:multiLevelType w:val="hybridMultilevel"/>
    <w:tmpl w:val="19FAEF64"/>
    <w:lvl w:ilvl="0" w:tplc="7BA61F32">
      <w:start w:val="4"/>
      <w:numFmt w:val="bullet"/>
      <w:lvlText w:val="-"/>
      <w:lvlJc w:val="left"/>
      <w:pPr>
        <w:ind w:left="900" w:hanging="360"/>
      </w:pPr>
      <w:rPr>
        <w:rFonts w:ascii="Times New Roman" w:eastAsia="Times New Roman" w:hAnsi="Times New Roman" w:cs="Times New Roman" w:hint="default"/>
      </w:rPr>
    </w:lvl>
    <w:lvl w:ilvl="1" w:tplc="04020003" w:tentative="1">
      <w:start w:val="1"/>
      <w:numFmt w:val="bullet"/>
      <w:lvlText w:val="o"/>
      <w:lvlJc w:val="left"/>
      <w:pPr>
        <w:ind w:left="1620" w:hanging="360"/>
      </w:pPr>
      <w:rPr>
        <w:rFonts w:ascii="Courier New" w:hAnsi="Courier New" w:cs="Courier New" w:hint="default"/>
      </w:rPr>
    </w:lvl>
    <w:lvl w:ilvl="2" w:tplc="04020005" w:tentative="1">
      <w:start w:val="1"/>
      <w:numFmt w:val="bullet"/>
      <w:lvlText w:val=""/>
      <w:lvlJc w:val="left"/>
      <w:pPr>
        <w:ind w:left="2340" w:hanging="360"/>
      </w:pPr>
      <w:rPr>
        <w:rFonts w:ascii="Wingdings" w:hAnsi="Wingdings" w:hint="default"/>
      </w:rPr>
    </w:lvl>
    <w:lvl w:ilvl="3" w:tplc="04020001" w:tentative="1">
      <w:start w:val="1"/>
      <w:numFmt w:val="bullet"/>
      <w:lvlText w:val=""/>
      <w:lvlJc w:val="left"/>
      <w:pPr>
        <w:ind w:left="3060" w:hanging="360"/>
      </w:pPr>
      <w:rPr>
        <w:rFonts w:ascii="Symbol" w:hAnsi="Symbol" w:hint="default"/>
      </w:rPr>
    </w:lvl>
    <w:lvl w:ilvl="4" w:tplc="04020003" w:tentative="1">
      <w:start w:val="1"/>
      <w:numFmt w:val="bullet"/>
      <w:lvlText w:val="o"/>
      <w:lvlJc w:val="left"/>
      <w:pPr>
        <w:ind w:left="3780" w:hanging="360"/>
      </w:pPr>
      <w:rPr>
        <w:rFonts w:ascii="Courier New" w:hAnsi="Courier New" w:cs="Courier New" w:hint="default"/>
      </w:rPr>
    </w:lvl>
    <w:lvl w:ilvl="5" w:tplc="04020005" w:tentative="1">
      <w:start w:val="1"/>
      <w:numFmt w:val="bullet"/>
      <w:lvlText w:val=""/>
      <w:lvlJc w:val="left"/>
      <w:pPr>
        <w:ind w:left="4500" w:hanging="360"/>
      </w:pPr>
      <w:rPr>
        <w:rFonts w:ascii="Wingdings" w:hAnsi="Wingdings" w:hint="default"/>
      </w:rPr>
    </w:lvl>
    <w:lvl w:ilvl="6" w:tplc="04020001" w:tentative="1">
      <w:start w:val="1"/>
      <w:numFmt w:val="bullet"/>
      <w:lvlText w:val=""/>
      <w:lvlJc w:val="left"/>
      <w:pPr>
        <w:ind w:left="5220" w:hanging="360"/>
      </w:pPr>
      <w:rPr>
        <w:rFonts w:ascii="Symbol" w:hAnsi="Symbol" w:hint="default"/>
      </w:rPr>
    </w:lvl>
    <w:lvl w:ilvl="7" w:tplc="04020003" w:tentative="1">
      <w:start w:val="1"/>
      <w:numFmt w:val="bullet"/>
      <w:lvlText w:val="o"/>
      <w:lvlJc w:val="left"/>
      <w:pPr>
        <w:ind w:left="5940" w:hanging="360"/>
      </w:pPr>
      <w:rPr>
        <w:rFonts w:ascii="Courier New" w:hAnsi="Courier New" w:cs="Courier New" w:hint="default"/>
      </w:rPr>
    </w:lvl>
    <w:lvl w:ilvl="8" w:tplc="04020005" w:tentative="1">
      <w:start w:val="1"/>
      <w:numFmt w:val="bullet"/>
      <w:lvlText w:val=""/>
      <w:lvlJc w:val="left"/>
      <w:pPr>
        <w:ind w:left="6660" w:hanging="360"/>
      </w:pPr>
      <w:rPr>
        <w:rFonts w:ascii="Wingdings" w:hAnsi="Wingdings" w:hint="default"/>
      </w:rPr>
    </w:lvl>
  </w:abstractNum>
  <w:abstractNum w:abstractNumId="3">
    <w:nsid w:val="09B769BE"/>
    <w:multiLevelType w:val="hybridMultilevel"/>
    <w:tmpl w:val="54D0031A"/>
    <w:lvl w:ilvl="0" w:tplc="0402000F">
      <w:start w:val="1"/>
      <w:numFmt w:val="decimal"/>
      <w:lvlText w:val="%1."/>
      <w:lvlJc w:val="left"/>
      <w:pPr>
        <w:ind w:left="928" w:hanging="360"/>
      </w:pPr>
      <w:rPr>
        <w:rFonts w:hint="default"/>
        <w:b w:val="0"/>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4">
    <w:nsid w:val="09EF55F7"/>
    <w:multiLevelType w:val="multilevel"/>
    <w:tmpl w:val="49780364"/>
    <w:lvl w:ilvl="0">
      <w:start w:val="1"/>
      <w:numFmt w:val="bullet"/>
      <w:lvlText w:val="-"/>
      <w:lvlJc w:val="left"/>
      <w:rPr>
        <w:rFonts w:ascii="Courier New" w:eastAsia="Courier New" w:hAnsi="Courier New" w:cs="Courier New"/>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C5D7752"/>
    <w:multiLevelType w:val="hybridMultilevel"/>
    <w:tmpl w:val="D8E8D680"/>
    <w:lvl w:ilvl="0" w:tplc="2F308F34">
      <w:start w:val="1"/>
      <w:numFmt w:val="decimal"/>
      <w:lvlText w:val="%1."/>
      <w:lvlJc w:val="left"/>
      <w:pPr>
        <w:tabs>
          <w:tab w:val="num" w:pos="900"/>
        </w:tabs>
        <w:ind w:left="900" w:hanging="360"/>
      </w:pPr>
      <w:rPr>
        <w:rFonts w:hint="default"/>
      </w:rPr>
    </w:lvl>
    <w:lvl w:ilvl="1" w:tplc="04020019" w:tentative="1">
      <w:start w:val="1"/>
      <w:numFmt w:val="lowerLetter"/>
      <w:lvlText w:val="%2."/>
      <w:lvlJc w:val="left"/>
      <w:pPr>
        <w:tabs>
          <w:tab w:val="num" w:pos="1620"/>
        </w:tabs>
        <w:ind w:left="1620" w:hanging="360"/>
      </w:pPr>
    </w:lvl>
    <w:lvl w:ilvl="2" w:tplc="0402001B" w:tentative="1">
      <w:start w:val="1"/>
      <w:numFmt w:val="lowerRoman"/>
      <w:lvlText w:val="%3."/>
      <w:lvlJc w:val="right"/>
      <w:pPr>
        <w:tabs>
          <w:tab w:val="num" w:pos="2340"/>
        </w:tabs>
        <w:ind w:left="2340" w:hanging="180"/>
      </w:pPr>
    </w:lvl>
    <w:lvl w:ilvl="3" w:tplc="0402000F" w:tentative="1">
      <w:start w:val="1"/>
      <w:numFmt w:val="decimal"/>
      <w:lvlText w:val="%4."/>
      <w:lvlJc w:val="left"/>
      <w:pPr>
        <w:tabs>
          <w:tab w:val="num" w:pos="3060"/>
        </w:tabs>
        <w:ind w:left="3060" w:hanging="360"/>
      </w:pPr>
    </w:lvl>
    <w:lvl w:ilvl="4" w:tplc="04020019" w:tentative="1">
      <w:start w:val="1"/>
      <w:numFmt w:val="lowerLetter"/>
      <w:lvlText w:val="%5."/>
      <w:lvlJc w:val="left"/>
      <w:pPr>
        <w:tabs>
          <w:tab w:val="num" w:pos="3780"/>
        </w:tabs>
        <w:ind w:left="3780" w:hanging="360"/>
      </w:pPr>
    </w:lvl>
    <w:lvl w:ilvl="5" w:tplc="0402001B" w:tentative="1">
      <w:start w:val="1"/>
      <w:numFmt w:val="lowerRoman"/>
      <w:lvlText w:val="%6."/>
      <w:lvlJc w:val="right"/>
      <w:pPr>
        <w:tabs>
          <w:tab w:val="num" w:pos="4500"/>
        </w:tabs>
        <w:ind w:left="4500" w:hanging="180"/>
      </w:pPr>
    </w:lvl>
    <w:lvl w:ilvl="6" w:tplc="0402000F" w:tentative="1">
      <w:start w:val="1"/>
      <w:numFmt w:val="decimal"/>
      <w:lvlText w:val="%7."/>
      <w:lvlJc w:val="left"/>
      <w:pPr>
        <w:tabs>
          <w:tab w:val="num" w:pos="5220"/>
        </w:tabs>
        <w:ind w:left="5220" w:hanging="360"/>
      </w:pPr>
    </w:lvl>
    <w:lvl w:ilvl="7" w:tplc="04020019" w:tentative="1">
      <w:start w:val="1"/>
      <w:numFmt w:val="lowerLetter"/>
      <w:lvlText w:val="%8."/>
      <w:lvlJc w:val="left"/>
      <w:pPr>
        <w:tabs>
          <w:tab w:val="num" w:pos="5940"/>
        </w:tabs>
        <w:ind w:left="5940" w:hanging="360"/>
      </w:pPr>
    </w:lvl>
    <w:lvl w:ilvl="8" w:tplc="0402001B" w:tentative="1">
      <w:start w:val="1"/>
      <w:numFmt w:val="lowerRoman"/>
      <w:lvlText w:val="%9."/>
      <w:lvlJc w:val="right"/>
      <w:pPr>
        <w:tabs>
          <w:tab w:val="num" w:pos="6660"/>
        </w:tabs>
        <w:ind w:left="6660" w:hanging="180"/>
      </w:pPr>
    </w:lvl>
  </w:abstractNum>
  <w:abstractNum w:abstractNumId="6">
    <w:nsid w:val="0E120DA4"/>
    <w:multiLevelType w:val="hybridMultilevel"/>
    <w:tmpl w:val="DAA68D28"/>
    <w:lvl w:ilvl="0" w:tplc="BEE87572">
      <w:start w:val="1"/>
      <w:numFmt w:val="decimal"/>
      <w:lvlText w:val="%1."/>
      <w:lvlJc w:val="left"/>
      <w:pPr>
        <w:ind w:left="644"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17194B65"/>
    <w:multiLevelType w:val="hybridMultilevel"/>
    <w:tmpl w:val="6D5CF35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17653417"/>
    <w:multiLevelType w:val="hybridMultilevel"/>
    <w:tmpl w:val="72128298"/>
    <w:lvl w:ilvl="0" w:tplc="51A8E95E">
      <w:numFmt w:val="bullet"/>
      <w:lvlText w:val="-"/>
      <w:lvlJc w:val="left"/>
      <w:pPr>
        <w:ind w:left="1068" w:hanging="360"/>
      </w:pPr>
      <w:rPr>
        <w:rFonts w:ascii="Times New Roman" w:eastAsia="SimSu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9">
    <w:nsid w:val="1B8A4158"/>
    <w:multiLevelType w:val="hybridMultilevel"/>
    <w:tmpl w:val="EACAC668"/>
    <w:lvl w:ilvl="0" w:tplc="6AE2D13E">
      <w:start w:val="4"/>
      <w:numFmt w:val="bullet"/>
      <w:lvlText w:val="-"/>
      <w:lvlJc w:val="left"/>
      <w:pPr>
        <w:ind w:left="900" w:hanging="360"/>
      </w:pPr>
      <w:rPr>
        <w:rFonts w:ascii="Times New Roman" w:eastAsia="Times New Roman" w:hAnsi="Times New Roman" w:cs="Times New Roman" w:hint="default"/>
      </w:rPr>
    </w:lvl>
    <w:lvl w:ilvl="1" w:tplc="04020003" w:tentative="1">
      <w:start w:val="1"/>
      <w:numFmt w:val="bullet"/>
      <w:lvlText w:val="o"/>
      <w:lvlJc w:val="left"/>
      <w:pPr>
        <w:ind w:left="1620" w:hanging="360"/>
      </w:pPr>
      <w:rPr>
        <w:rFonts w:ascii="Courier New" w:hAnsi="Courier New" w:cs="Courier New" w:hint="default"/>
      </w:rPr>
    </w:lvl>
    <w:lvl w:ilvl="2" w:tplc="04020005" w:tentative="1">
      <w:start w:val="1"/>
      <w:numFmt w:val="bullet"/>
      <w:lvlText w:val=""/>
      <w:lvlJc w:val="left"/>
      <w:pPr>
        <w:ind w:left="2340" w:hanging="360"/>
      </w:pPr>
      <w:rPr>
        <w:rFonts w:ascii="Wingdings" w:hAnsi="Wingdings" w:hint="default"/>
      </w:rPr>
    </w:lvl>
    <w:lvl w:ilvl="3" w:tplc="04020001" w:tentative="1">
      <w:start w:val="1"/>
      <w:numFmt w:val="bullet"/>
      <w:lvlText w:val=""/>
      <w:lvlJc w:val="left"/>
      <w:pPr>
        <w:ind w:left="3060" w:hanging="360"/>
      </w:pPr>
      <w:rPr>
        <w:rFonts w:ascii="Symbol" w:hAnsi="Symbol" w:hint="default"/>
      </w:rPr>
    </w:lvl>
    <w:lvl w:ilvl="4" w:tplc="04020003" w:tentative="1">
      <w:start w:val="1"/>
      <w:numFmt w:val="bullet"/>
      <w:lvlText w:val="o"/>
      <w:lvlJc w:val="left"/>
      <w:pPr>
        <w:ind w:left="3780" w:hanging="360"/>
      </w:pPr>
      <w:rPr>
        <w:rFonts w:ascii="Courier New" w:hAnsi="Courier New" w:cs="Courier New" w:hint="default"/>
      </w:rPr>
    </w:lvl>
    <w:lvl w:ilvl="5" w:tplc="04020005" w:tentative="1">
      <w:start w:val="1"/>
      <w:numFmt w:val="bullet"/>
      <w:lvlText w:val=""/>
      <w:lvlJc w:val="left"/>
      <w:pPr>
        <w:ind w:left="4500" w:hanging="360"/>
      </w:pPr>
      <w:rPr>
        <w:rFonts w:ascii="Wingdings" w:hAnsi="Wingdings" w:hint="default"/>
      </w:rPr>
    </w:lvl>
    <w:lvl w:ilvl="6" w:tplc="04020001" w:tentative="1">
      <w:start w:val="1"/>
      <w:numFmt w:val="bullet"/>
      <w:lvlText w:val=""/>
      <w:lvlJc w:val="left"/>
      <w:pPr>
        <w:ind w:left="5220" w:hanging="360"/>
      </w:pPr>
      <w:rPr>
        <w:rFonts w:ascii="Symbol" w:hAnsi="Symbol" w:hint="default"/>
      </w:rPr>
    </w:lvl>
    <w:lvl w:ilvl="7" w:tplc="04020003" w:tentative="1">
      <w:start w:val="1"/>
      <w:numFmt w:val="bullet"/>
      <w:lvlText w:val="o"/>
      <w:lvlJc w:val="left"/>
      <w:pPr>
        <w:ind w:left="5940" w:hanging="360"/>
      </w:pPr>
      <w:rPr>
        <w:rFonts w:ascii="Courier New" w:hAnsi="Courier New" w:cs="Courier New" w:hint="default"/>
      </w:rPr>
    </w:lvl>
    <w:lvl w:ilvl="8" w:tplc="04020005" w:tentative="1">
      <w:start w:val="1"/>
      <w:numFmt w:val="bullet"/>
      <w:lvlText w:val=""/>
      <w:lvlJc w:val="left"/>
      <w:pPr>
        <w:ind w:left="6660" w:hanging="360"/>
      </w:pPr>
      <w:rPr>
        <w:rFonts w:ascii="Wingdings" w:hAnsi="Wingdings" w:hint="default"/>
      </w:rPr>
    </w:lvl>
  </w:abstractNum>
  <w:abstractNum w:abstractNumId="10">
    <w:nsid w:val="252371D9"/>
    <w:multiLevelType w:val="hybridMultilevel"/>
    <w:tmpl w:val="16065ABA"/>
    <w:lvl w:ilvl="0" w:tplc="246475E8">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nsid w:val="27A05954"/>
    <w:multiLevelType w:val="hybridMultilevel"/>
    <w:tmpl w:val="48649B52"/>
    <w:lvl w:ilvl="0" w:tplc="E2B4CB30">
      <w:numFmt w:val="bullet"/>
      <w:lvlText w:val="-"/>
      <w:lvlJc w:val="left"/>
      <w:pPr>
        <w:ind w:left="1287" w:hanging="360"/>
      </w:pPr>
      <w:rPr>
        <w:rFonts w:ascii="Times New Roman" w:eastAsia="Times New Roman" w:hAnsi="Times New Roman" w:cs="Times New Roman"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2">
    <w:nsid w:val="29B53378"/>
    <w:multiLevelType w:val="hybridMultilevel"/>
    <w:tmpl w:val="BC92AB06"/>
    <w:lvl w:ilvl="0" w:tplc="0402000F">
      <w:start w:val="1"/>
      <w:numFmt w:val="decimal"/>
      <w:lvlText w:val="%1."/>
      <w:lvlJc w:val="left"/>
      <w:pPr>
        <w:ind w:left="502"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2B627F1E"/>
    <w:multiLevelType w:val="hybridMultilevel"/>
    <w:tmpl w:val="23445C52"/>
    <w:lvl w:ilvl="0" w:tplc="C0809C34">
      <w:start w:val="1"/>
      <w:numFmt w:val="decimal"/>
      <w:lvlText w:val="%1."/>
      <w:lvlJc w:val="left"/>
      <w:pPr>
        <w:ind w:left="720" w:hanging="360"/>
      </w:pPr>
      <w:rPr>
        <w:rFonts w:hint="default"/>
        <w:sz w:val="2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17C1509"/>
    <w:multiLevelType w:val="hybridMultilevel"/>
    <w:tmpl w:val="DAA68D28"/>
    <w:lvl w:ilvl="0" w:tplc="BEE87572">
      <w:start w:val="1"/>
      <w:numFmt w:val="decimal"/>
      <w:lvlText w:val="%1."/>
      <w:lvlJc w:val="left"/>
      <w:pPr>
        <w:ind w:left="644"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34724A2E"/>
    <w:multiLevelType w:val="hybridMultilevel"/>
    <w:tmpl w:val="02FE0BC4"/>
    <w:lvl w:ilvl="0" w:tplc="0409000B">
      <w:start w:val="1"/>
      <w:numFmt w:val="bullet"/>
      <w:lvlText w:val=""/>
      <w:lvlJc w:val="left"/>
      <w:pPr>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6E359C5"/>
    <w:multiLevelType w:val="hybridMultilevel"/>
    <w:tmpl w:val="DAA68D28"/>
    <w:lvl w:ilvl="0" w:tplc="BEE87572">
      <w:start w:val="1"/>
      <w:numFmt w:val="decimal"/>
      <w:lvlText w:val="%1."/>
      <w:lvlJc w:val="left"/>
      <w:pPr>
        <w:ind w:left="644" w:hanging="360"/>
      </w:pPr>
      <w:rPr>
        <w:b w:val="0"/>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7">
    <w:nsid w:val="39E96C55"/>
    <w:multiLevelType w:val="hybridMultilevel"/>
    <w:tmpl w:val="ABC4FB1C"/>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8">
    <w:nsid w:val="3B957BD0"/>
    <w:multiLevelType w:val="hybridMultilevel"/>
    <w:tmpl w:val="C12E813C"/>
    <w:lvl w:ilvl="0" w:tplc="56F21888">
      <w:start w:val="1"/>
      <w:numFmt w:val="decimal"/>
      <w:lvlText w:val="%1."/>
      <w:lvlJc w:val="left"/>
      <w:pPr>
        <w:ind w:left="1069" w:hanging="36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9">
    <w:nsid w:val="3E73002C"/>
    <w:multiLevelType w:val="hybridMultilevel"/>
    <w:tmpl w:val="C12E813C"/>
    <w:lvl w:ilvl="0" w:tplc="56F21888">
      <w:start w:val="1"/>
      <w:numFmt w:val="decimal"/>
      <w:lvlText w:val="%1."/>
      <w:lvlJc w:val="left"/>
      <w:pPr>
        <w:ind w:left="3193" w:hanging="360"/>
      </w:pPr>
      <w:rPr>
        <w:rFonts w:hint="default"/>
        <w:b/>
      </w:rPr>
    </w:lvl>
    <w:lvl w:ilvl="1" w:tplc="04020019" w:tentative="1">
      <w:start w:val="1"/>
      <w:numFmt w:val="lowerLetter"/>
      <w:lvlText w:val="%2."/>
      <w:lvlJc w:val="left"/>
      <w:pPr>
        <w:ind w:left="3913" w:hanging="360"/>
      </w:pPr>
    </w:lvl>
    <w:lvl w:ilvl="2" w:tplc="0402001B" w:tentative="1">
      <w:start w:val="1"/>
      <w:numFmt w:val="lowerRoman"/>
      <w:lvlText w:val="%3."/>
      <w:lvlJc w:val="right"/>
      <w:pPr>
        <w:ind w:left="4633" w:hanging="180"/>
      </w:pPr>
    </w:lvl>
    <w:lvl w:ilvl="3" w:tplc="0402000F" w:tentative="1">
      <w:start w:val="1"/>
      <w:numFmt w:val="decimal"/>
      <w:lvlText w:val="%4."/>
      <w:lvlJc w:val="left"/>
      <w:pPr>
        <w:ind w:left="5353" w:hanging="360"/>
      </w:pPr>
    </w:lvl>
    <w:lvl w:ilvl="4" w:tplc="04020019" w:tentative="1">
      <w:start w:val="1"/>
      <w:numFmt w:val="lowerLetter"/>
      <w:lvlText w:val="%5."/>
      <w:lvlJc w:val="left"/>
      <w:pPr>
        <w:ind w:left="6073" w:hanging="360"/>
      </w:pPr>
    </w:lvl>
    <w:lvl w:ilvl="5" w:tplc="0402001B" w:tentative="1">
      <w:start w:val="1"/>
      <w:numFmt w:val="lowerRoman"/>
      <w:lvlText w:val="%6."/>
      <w:lvlJc w:val="right"/>
      <w:pPr>
        <w:ind w:left="6793" w:hanging="180"/>
      </w:pPr>
    </w:lvl>
    <w:lvl w:ilvl="6" w:tplc="0402000F" w:tentative="1">
      <w:start w:val="1"/>
      <w:numFmt w:val="decimal"/>
      <w:lvlText w:val="%7."/>
      <w:lvlJc w:val="left"/>
      <w:pPr>
        <w:ind w:left="7513" w:hanging="360"/>
      </w:pPr>
    </w:lvl>
    <w:lvl w:ilvl="7" w:tplc="04020019" w:tentative="1">
      <w:start w:val="1"/>
      <w:numFmt w:val="lowerLetter"/>
      <w:lvlText w:val="%8."/>
      <w:lvlJc w:val="left"/>
      <w:pPr>
        <w:ind w:left="8233" w:hanging="360"/>
      </w:pPr>
    </w:lvl>
    <w:lvl w:ilvl="8" w:tplc="0402001B" w:tentative="1">
      <w:start w:val="1"/>
      <w:numFmt w:val="lowerRoman"/>
      <w:lvlText w:val="%9."/>
      <w:lvlJc w:val="right"/>
      <w:pPr>
        <w:ind w:left="8953" w:hanging="180"/>
      </w:pPr>
    </w:lvl>
  </w:abstractNum>
  <w:abstractNum w:abstractNumId="20">
    <w:nsid w:val="43EB4F9B"/>
    <w:multiLevelType w:val="hybridMultilevel"/>
    <w:tmpl w:val="6688DC32"/>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1">
    <w:nsid w:val="45905ABC"/>
    <w:multiLevelType w:val="hybridMultilevel"/>
    <w:tmpl w:val="FF1C8DCA"/>
    <w:lvl w:ilvl="0" w:tplc="F2C4D61E">
      <w:start w:val="4"/>
      <w:numFmt w:val="bullet"/>
      <w:lvlText w:val="-"/>
      <w:lvlJc w:val="left"/>
      <w:pPr>
        <w:ind w:left="900" w:hanging="360"/>
      </w:pPr>
      <w:rPr>
        <w:rFonts w:ascii="Times New Roman" w:eastAsia="Times New Roman" w:hAnsi="Times New Roman" w:cs="Times New Roman" w:hint="default"/>
      </w:rPr>
    </w:lvl>
    <w:lvl w:ilvl="1" w:tplc="04020003" w:tentative="1">
      <w:start w:val="1"/>
      <w:numFmt w:val="bullet"/>
      <w:lvlText w:val="o"/>
      <w:lvlJc w:val="left"/>
      <w:pPr>
        <w:ind w:left="1620" w:hanging="360"/>
      </w:pPr>
      <w:rPr>
        <w:rFonts w:ascii="Courier New" w:hAnsi="Courier New" w:cs="Courier New" w:hint="default"/>
      </w:rPr>
    </w:lvl>
    <w:lvl w:ilvl="2" w:tplc="04020005" w:tentative="1">
      <w:start w:val="1"/>
      <w:numFmt w:val="bullet"/>
      <w:lvlText w:val=""/>
      <w:lvlJc w:val="left"/>
      <w:pPr>
        <w:ind w:left="2340" w:hanging="360"/>
      </w:pPr>
      <w:rPr>
        <w:rFonts w:ascii="Wingdings" w:hAnsi="Wingdings" w:hint="default"/>
      </w:rPr>
    </w:lvl>
    <w:lvl w:ilvl="3" w:tplc="04020001" w:tentative="1">
      <w:start w:val="1"/>
      <w:numFmt w:val="bullet"/>
      <w:lvlText w:val=""/>
      <w:lvlJc w:val="left"/>
      <w:pPr>
        <w:ind w:left="3060" w:hanging="360"/>
      </w:pPr>
      <w:rPr>
        <w:rFonts w:ascii="Symbol" w:hAnsi="Symbol" w:hint="default"/>
      </w:rPr>
    </w:lvl>
    <w:lvl w:ilvl="4" w:tplc="04020003" w:tentative="1">
      <w:start w:val="1"/>
      <w:numFmt w:val="bullet"/>
      <w:lvlText w:val="o"/>
      <w:lvlJc w:val="left"/>
      <w:pPr>
        <w:ind w:left="3780" w:hanging="360"/>
      </w:pPr>
      <w:rPr>
        <w:rFonts w:ascii="Courier New" w:hAnsi="Courier New" w:cs="Courier New" w:hint="default"/>
      </w:rPr>
    </w:lvl>
    <w:lvl w:ilvl="5" w:tplc="04020005" w:tentative="1">
      <w:start w:val="1"/>
      <w:numFmt w:val="bullet"/>
      <w:lvlText w:val=""/>
      <w:lvlJc w:val="left"/>
      <w:pPr>
        <w:ind w:left="4500" w:hanging="360"/>
      </w:pPr>
      <w:rPr>
        <w:rFonts w:ascii="Wingdings" w:hAnsi="Wingdings" w:hint="default"/>
      </w:rPr>
    </w:lvl>
    <w:lvl w:ilvl="6" w:tplc="04020001" w:tentative="1">
      <w:start w:val="1"/>
      <w:numFmt w:val="bullet"/>
      <w:lvlText w:val=""/>
      <w:lvlJc w:val="left"/>
      <w:pPr>
        <w:ind w:left="5220" w:hanging="360"/>
      </w:pPr>
      <w:rPr>
        <w:rFonts w:ascii="Symbol" w:hAnsi="Symbol" w:hint="default"/>
      </w:rPr>
    </w:lvl>
    <w:lvl w:ilvl="7" w:tplc="04020003" w:tentative="1">
      <w:start w:val="1"/>
      <w:numFmt w:val="bullet"/>
      <w:lvlText w:val="o"/>
      <w:lvlJc w:val="left"/>
      <w:pPr>
        <w:ind w:left="5940" w:hanging="360"/>
      </w:pPr>
      <w:rPr>
        <w:rFonts w:ascii="Courier New" w:hAnsi="Courier New" w:cs="Courier New" w:hint="default"/>
      </w:rPr>
    </w:lvl>
    <w:lvl w:ilvl="8" w:tplc="04020005" w:tentative="1">
      <w:start w:val="1"/>
      <w:numFmt w:val="bullet"/>
      <w:lvlText w:val=""/>
      <w:lvlJc w:val="left"/>
      <w:pPr>
        <w:ind w:left="6660" w:hanging="360"/>
      </w:pPr>
      <w:rPr>
        <w:rFonts w:ascii="Wingdings" w:hAnsi="Wingdings" w:hint="default"/>
      </w:rPr>
    </w:lvl>
  </w:abstractNum>
  <w:abstractNum w:abstractNumId="22">
    <w:nsid w:val="49CA1CA3"/>
    <w:multiLevelType w:val="hybridMultilevel"/>
    <w:tmpl w:val="F6AE267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3">
    <w:nsid w:val="49D66C44"/>
    <w:multiLevelType w:val="hybridMultilevel"/>
    <w:tmpl w:val="6A06004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F6E0268"/>
    <w:multiLevelType w:val="hybridMultilevel"/>
    <w:tmpl w:val="0C36F108"/>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nsid w:val="508240AA"/>
    <w:multiLevelType w:val="hybridMultilevel"/>
    <w:tmpl w:val="2C7E2344"/>
    <w:lvl w:ilvl="0" w:tplc="0B588CE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nsid w:val="50BB5A42"/>
    <w:multiLevelType w:val="hybridMultilevel"/>
    <w:tmpl w:val="9738DACC"/>
    <w:lvl w:ilvl="0" w:tplc="CB74A064">
      <w:start w:val="1"/>
      <w:numFmt w:val="decimal"/>
      <w:lvlText w:val="%1."/>
      <w:lvlJc w:val="left"/>
      <w:pPr>
        <w:ind w:left="106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7">
    <w:nsid w:val="511272E9"/>
    <w:multiLevelType w:val="hybridMultilevel"/>
    <w:tmpl w:val="2E86185A"/>
    <w:lvl w:ilvl="0" w:tplc="0402000F">
      <w:start w:val="1"/>
      <w:numFmt w:val="decimal"/>
      <w:lvlText w:val="%1."/>
      <w:lvlJc w:val="left"/>
      <w:pPr>
        <w:tabs>
          <w:tab w:val="num" w:pos="1080"/>
        </w:tabs>
        <w:ind w:left="108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28">
    <w:nsid w:val="519B79A9"/>
    <w:multiLevelType w:val="hybridMultilevel"/>
    <w:tmpl w:val="5A922908"/>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9">
    <w:nsid w:val="544B7DC5"/>
    <w:multiLevelType w:val="hybridMultilevel"/>
    <w:tmpl w:val="CE92373E"/>
    <w:lvl w:ilvl="0" w:tplc="4EAEE1E0">
      <w:start w:val="1"/>
      <w:numFmt w:val="upperRoman"/>
      <w:lvlText w:val="%1."/>
      <w:lvlJc w:val="left"/>
      <w:pPr>
        <w:ind w:left="1560" w:hanging="720"/>
      </w:pPr>
      <w:rPr>
        <w:rFonts w:hint="default"/>
        <w:b/>
      </w:rPr>
    </w:lvl>
    <w:lvl w:ilvl="1" w:tplc="04020019" w:tentative="1">
      <w:start w:val="1"/>
      <w:numFmt w:val="lowerLetter"/>
      <w:lvlText w:val="%2."/>
      <w:lvlJc w:val="left"/>
      <w:pPr>
        <w:ind w:left="1920" w:hanging="360"/>
      </w:pPr>
    </w:lvl>
    <w:lvl w:ilvl="2" w:tplc="0402001B" w:tentative="1">
      <w:start w:val="1"/>
      <w:numFmt w:val="lowerRoman"/>
      <w:lvlText w:val="%3."/>
      <w:lvlJc w:val="right"/>
      <w:pPr>
        <w:ind w:left="2640" w:hanging="180"/>
      </w:pPr>
    </w:lvl>
    <w:lvl w:ilvl="3" w:tplc="0402000F" w:tentative="1">
      <w:start w:val="1"/>
      <w:numFmt w:val="decimal"/>
      <w:lvlText w:val="%4."/>
      <w:lvlJc w:val="left"/>
      <w:pPr>
        <w:ind w:left="3360" w:hanging="360"/>
      </w:pPr>
    </w:lvl>
    <w:lvl w:ilvl="4" w:tplc="04020019" w:tentative="1">
      <w:start w:val="1"/>
      <w:numFmt w:val="lowerLetter"/>
      <w:lvlText w:val="%5."/>
      <w:lvlJc w:val="left"/>
      <w:pPr>
        <w:ind w:left="4080" w:hanging="360"/>
      </w:pPr>
    </w:lvl>
    <w:lvl w:ilvl="5" w:tplc="0402001B" w:tentative="1">
      <w:start w:val="1"/>
      <w:numFmt w:val="lowerRoman"/>
      <w:lvlText w:val="%6."/>
      <w:lvlJc w:val="right"/>
      <w:pPr>
        <w:ind w:left="4800" w:hanging="180"/>
      </w:pPr>
    </w:lvl>
    <w:lvl w:ilvl="6" w:tplc="0402000F" w:tentative="1">
      <w:start w:val="1"/>
      <w:numFmt w:val="decimal"/>
      <w:lvlText w:val="%7."/>
      <w:lvlJc w:val="left"/>
      <w:pPr>
        <w:ind w:left="5520" w:hanging="360"/>
      </w:pPr>
    </w:lvl>
    <w:lvl w:ilvl="7" w:tplc="04020019" w:tentative="1">
      <w:start w:val="1"/>
      <w:numFmt w:val="lowerLetter"/>
      <w:lvlText w:val="%8."/>
      <w:lvlJc w:val="left"/>
      <w:pPr>
        <w:ind w:left="6240" w:hanging="360"/>
      </w:pPr>
    </w:lvl>
    <w:lvl w:ilvl="8" w:tplc="0402001B" w:tentative="1">
      <w:start w:val="1"/>
      <w:numFmt w:val="lowerRoman"/>
      <w:lvlText w:val="%9."/>
      <w:lvlJc w:val="right"/>
      <w:pPr>
        <w:ind w:left="6960" w:hanging="180"/>
      </w:pPr>
    </w:lvl>
  </w:abstractNum>
  <w:abstractNum w:abstractNumId="30">
    <w:nsid w:val="56E71AF3"/>
    <w:multiLevelType w:val="hybridMultilevel"/>
    <w:tmpl w:val="A9222534"/>
    <w:lvl w:ilvl="0" w:tplc="B08A315E">
      <w:start w:val="1"/>
      <w:numFmt w:val="decimal"/>
      <w:lvlText w:val="%1."/>
      <w:lvlJc w:val="left"/>
      <w:pPr>
        <w:tabs>
          <w:tab w:val="num" w:pos="1728"/>
        </w:tabs>
        <w:ind w:left="1728" w:hanging="1020"/>
      </w:pPr>
      <w:rPr>
        <w:b/>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31">
    <w:nsid w:val="600B590D"/>
    <w:multiLevelType w:val="hybridMultilevel"/>
    <w:tmpl w:val="A68CBA06"/>
    <w:lvl w:ilvl="0" w:tplc="825466F8">
      <w:start w:val="1"/>
      <w:numFmt w:val="decimal"/>
      <w:lvlText w:val="%1."/>
      <w:lvlJc w:val="left"/>
      <w:pPr>
        <w:ind w:left="928" w:hanging="360"/>
      </w:pPr>
      <w:rPr>
        <w:rFonts w:hint="default"/>
        <w:b w:val="0"/>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32">
    <w:nsid w:val="611D58C9"/>
    <w:multiLevelType w:val="hybridMultilevel"/>
    <w:tmpl w:val="B7769B16"/>
    <w:lvl w:ilvl="0" w:tplc="825466F8">
      <w:start w:val="1"/>
      <w:numFmt w:val="decimal"/>
      <w:lvlText w:val="%1."/>
      <w:lvlJc w:val="left"/>
      <w:pPr>
        <w:ind w:left="1856" w:hanging="360"/>
      </w:pPr>
      <w:rPr>
        <w:rFonts w:hint="default"/>
        <w:b w:val="0"/>
      </w:rPr>
    </w:lvl>
    <w:lvl w:ilvl="1" w:tplc="04020019" w:tentative="1">
      <w:start w:val="1"/>
      <w:numFmt w:val="lowerLetter"/>
      <w:lvlText w:val="%2."/>
      <w:lvlJc w:val="left"/>
      <w:pPr>
        <w:ind w:left="2368" w:hanging="360"/>
      </w:pPr>
    </w:lvl>
    <w:lvl w:ilvl="2" w:tplc="0402001B" w:tentative="1">
      <w:start w:val="1"/>
      <w:numFmt w:val="lowerRoman"/>
      <w:lvlText w:val="%3."/>
      <w:lvlJc w:val="right"/>
      <w:pPr>
        <w:ind w:left="3088" w:hanging="180"/>
      </w:pPr>
    </w:lvl>
    <w:lvl w:ilvl="3" w:tplc="0402000F" w:tentative="1">
      <w:start w:val="1"/>
      <w:numFmt w:val="decimal"/>
      <w:lvlText w:val="%4."/>
      <w:lvlJc w:val="left"/>
      <w:pPr>
        <w:ind w:left="3808" w:hanging="360"/>
      </w:pPr>
    </w:lvl>
    <w:lvl w:ilvl="4" w:tplc="04020019" w:tentative="1">
      <w:start w:val="1"/>
      <w:numFmt w:val="lowerLetter"/>
      <w:lvlText w:val="%5."/>
      <w:lvlJc w:val="left"/>
      <w:pPr>
        <w:ind w:left="4528" w:hanging="360"/>
      </w:pPr>
    </w:lvl>
    <w:lvl w:ilvl="5" w:tplc="0402001B" w:tentative="1">
      <w:start w:val="1"/>
      <w:numFmt w:val="lowerRoman"/>
      <w:lvlText w:val="%6."/>
      <w:lvlJc w:val="right"/>
      <w:pPr>
        <w:ind w:left="5248" w:hanging="180"/>
      </w:pPr>
    </w:lvl>
    <w:lvl w:ilvl="6" w:tplc="0402000F" w:tentative="1">
      <w:start w:val="1"/>
      <w:numFmt w:val="decimal"/>
      <w:lvlText w:val="%7."/>
      <w:lvlJc w:val="left"/>
      <w:pPr>
        <w:ind w:left="5968" w:hanging="360"/>
      </w:pPr>
    </w:lvl>
    <w:lvl w:ilvl="7" w:tplc="04020019" w:tentative="1">
      <w:start w:val="1"/>
      <w:numFmt w:val="lowerLetter"/>
      <w:lvlText w:val="%8."/>
      <w:lvlJc w:val="left"/>
      <w:pPr>
        <w:ind w:left="6688" w:hanging="360"/>
      </w:pPr>
    </w:lvl>
    <w:lvl w:ilvl="8" w:tplc="0402001B" w:tentative="1">
      <w:start w:val="1"/>
      <w:numFmt w:val="lowerRoman"/>
      <w:lvlText w:val="%9."/>
      <w:lvlJc w:val="right"/>
      <w:pPr>
        <w:ind w:left="7408" w:hanging="180"/>
      </w:pPr>
    </w:lvl>
  </w:abstractNum>
  <w:abstractNum w:abstractNumId="33">
    <w:nsid w:val="65814FE2"/>
    <w:multiLevelType w:val="hybridMultilevel"/>
    <w:tmpl w:val="C31A598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nsid w:val="65CF7302"/>
    <w:multiLevelType w:val="hybridMultilevel"/>
    <w:tmpl w:val="F43412B8"/>
    <w:lvl w:ilvl="0" w:tplc="6E8A125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5">
    <w:nsid w:val="66C84CB9"/>
    <w:multiLevelType w:val="hybridMultilevel"/>
    <w:tmpl w:val="36920196"/>
    <w:lvl w:ilvl="0" w:tplc="27CE55BA">
      <w:start w:val="1"/>
      <w:numFmt w:val="decimal"/>
      <w:lvlText w:val="%1."/>
      <w:lvlJc w:val="left"/>
      <w:pPr>
        <w:tabs>
          <w:tab w:val="num" w:pos="720"/>
        </w:tabs>
        <w:ind w:left="720" w:hanging="360"/>
      </w:pPr>
      <w:rPr>
        <w:rFonts w:hint="default"/>
      </w:rPr>
    </w:lvl>
    <w:lvl w:ilvl="1" w:tplc="292E2D82">
      <w:numFmt w:val="none"/>
      <w:lvlText w:val=""/>
      <w:lvlJc w:val="left"/>
      <w:pPr>
        <w:tabs>
          <w:tab w:val="num" w:pos="360"/>
        </w:tabs>
      </w:pPr>
    </w:lvl>
    <w:lvl w:ilvl="2" w:tplc="243C645A">
      <w:numFmt w:val="none"/>
      <w:lvlText w:val=""/>
      <w:lvlJc w:val="left"/>
      <w:pPr>
        <w:tabs>
          <w:tab w:val="num" w:pos="360"/>
        </w:tabs>
      </w:pPr>
    </w:lvl>
    <w:lvl w:ilvl="3" w:tplc="5DDAD1F4">
      <w:numFmt w:val="none"/>
      <w:lvlText w:val=""/>
      <w:lvlJc w:val="left"/>
      <w:pPr>
        <w:tabs>
          <w:tab w:val="num" w:pos="360"/>
        </w:tabs>
      </w:pPr>
    </w:lvl>
    <w:lvl w:ilvl="4" w:tplc="3B54697E">
      <w:numFmt w:val="none"/>
      <w:lvlText w:val=""/>
      <w:lvlJc w:val="left"/>
      <w:pPr>
        <w:tabs>
          <w:tab w:val="num" w:pos="360"/>
        </w:tabs>
      </w:pPr>
    </w:lvl>
    <w:lvl w:ilvl="5" w:tplc="89306448">
      <w:numFmt w:val="none"/>
      <w:lvlText w:val=""/>
      <w:lvlJc w:val="left"/>
      <w:pPr>
        <w:tabs>
          <w:tab w:val="num" w:pos="360"/>
        </w:tabs>
      </w:pPr>
    </w:lvl>
    <w:lvl w:ilvl="6" w:tplc="94700180">
      <w:numFmt w:val="none"/>
      <w:lvlText w:val=""/>
      <w:lvlJc w:val="left"/>
      <w:pPr>
        <w:tabs>
          <w:tab w:val="num" w:pos="360"/>
        </w:tabs>
      </w:pPr>
    </w:lvl>
    <w:lvl w:ilvl="7" w:tplc="06B006BA">
      <w:numFmt w:val="none"/>
      <w:lvlText w:val=""/>
      <w:lvlJc w:val="left"/>
      <w:pPr>
        <w:tabs>
          <w:tab w:val="num" w:pos="360"/>
        </w:tabs>
      </w:pPr>
    </w:lvl>
    <w:lvl w:ilvl="8" w:tplc="747882E0">
      <w:numFmt w:val="none"/>
      <w:lvlText w:val=""/>
      <w:lvlJc w:val="left"/>
      <w:pPr>
        <w:tabs>
          <w:tab w:val="num" w:pos="360"/>
        </w:tabs>
      </w:pPr>
    </w:lvl>
  </w:abstractNum>
  <w:abstractNum w:abstractNumId="36">
    <w:nsid w:val="6890357D"/>
    <w:multiLevelType w:val="hybridMultilevel"/>
    <w:tmpl w:val="E474CF50"/>
    <w:lvl w:ilvl="0" w:tplc="0A0E1C70">
      <w:start w:val="1"/>
      <w:numFmt w:val="decimal"/>
      <w:lvlText w:val="%1."/>
      <w:lvlJc w:val="left"/>
      <w:pPr>
        <w:tabs>
          <w:tab w:val="num" w:pos="2533"/>
        </w:tabs>
        <w:ind w:left="2533" w:hanging="360"/>
      </w:pPr>
      <w:rPr>
        <w:rFonts w:hint="default"/>
      </w:rPr>
    </w:lvl>
    <w:lvl w:ilvl="1" w:tplc="04020019" w:tentative="1">
      <w:start w:val="1"/>
      <w:numFmt w:val="lowerLetter"/>
      <w:lvlText w:val="%2."/>
      <w:lvlJc w:val="left"/>
      <w:pPr>
        <w:tabs>
          <w:tab w:val="num" w:pos="3253"/>
        </w:tabs>
        <w:ind w:left="3253" w:hanging="360"/>
      </w:pPr>
    </w:lvl>
    <w:lvl w:ilvl="2" w:tplc="0402001B" w:tentative="1">
      <w:start w:val="1"/>
      <w:numFmt w:val="lowerRoman"/>
      <w:lvlText w:val="%3."/>
      <w:lvlJc w:val="right"/>
      <w:pPr>
        <w:tabs>
          <w:tab w:val="num" w:pos="3973"/>
        </w:tabs>
        <w:ind w:left="3973" w:hanging="180"/>
      </w:pPr>
    </w:lvl>
    <w:lvl w:ilvl="3" w:tplc="0402000F" w:tentative="1">
      <w:start w:val="1"/>
      <w:numFmt w:val="decimal"/>
      <w:lvlText w:val="%4."/>
      <w:lvlJc w:val="left"/>
      <w:pPr>
        <w:tabs>
          <w:tab w:val="num" w:pos="4693"/>
        </w:tabs>
        <w:ind w:left="4693" w:hanging="360"/>
      </w:pPr>
    </w:lvl>
    <w:lvl w:ilvl="4" w:tplc="04020019" w:tentative="1">
      <w:start w:val="1"/>
      <w:numFmt w:val="lowerLetter"/>
      <w:lvlText w:val="%5."/>
      <w:lvlJc w:val="left"/>
      <w:pPr>
        <w:tabs>
          <w:tab w:val="num" w:pos="5413"/>
        </w:tabs>
        <w:ind w:left="5413" w:hanging="360"/>
      </w:pPr>
    </w:lvl>
    <w:lvl w:ilvl="5" w:tplc="0402001B" w:tentative="1">
      <w:start w:val="1"/>
      <w:numFmt w:val="lowerRoman"/>
      <w:lvlText w:val="%6."/>
      <w:lvlJc w:val="right"/>
      <w:pPr>
        <w:tabs>
          <w:tab w:val="num" w:pos="6133"/>
        </w:tabs>
        <w:ind w:left="6133" w:hanging="180"/>
      </w:pPr>
    </w:lvl>
    <w:lvl w:ilvl="6" w:tplc="0402000F" w:tentative="1">
      <w:start w:val="1"/>
      <w:numFmt w:val="decimal"/>
      <w:lvlText w:val="%7."/>
      <w:lvlJc w:val="left"/>
      <w:pPr>
        <w:tabs>
          <w:tab w:val="num" w:pos="6853"/>
        </w:tabs>
        <w:ind w:left="6853" w:hanging="360"/>
      </w:pPr>
    </w:lvl>
    <w:lvl w:ilvl="7" w:tplc="04020019" w:tentative="1">
      <w:start w:val="1"/>
      <w:numFmt w:val="lowerLetter"/>
      <w:lvlText w:val="%8."/>
      <w:lvlJc w:val="left"/>
      <w:pPr>
        <w:tabs>
          <w:tab w:val="num" w:pos="7573"/>
        </w:tabs>
        <w:ind w:left="7573" w:hanging="360"/>
      </w:pPr>
    </w:lvl>
    <w:lvl w:ilvl="8" w:tplc="0402001B" w:tentative="1">
      <w:start w:val="1"/>
      <w:numFmt w:val="lowerRoman"/>
      <w:lvlText w:val="%9."/>
      <w:lvlJc w:val="right"/>
      <w:pPr>
        <w:tabs>
          <w:tab w:val="num" w:pos="8293"/>
        </w:tabs>
        <w:ind w:left="8293" w:hanging="180"/>
      </w:pPr>
    </w:lvl>
  </w:abstractNum>
  <w:abstractNum w:abstractNumId="37">
    <w:nsid w:val="6D6052DC"/>
    <w:multiLevelType w:val="hybridMultilevel"/>
    <w:tmpl w:val="6498AA08"/>
    <w:lvl w:ilvl="0" w:tplc="99C81ED0">
      <w:start w:val="1"/>
      <w:numFmt w:val="decimal"/>
      <w:lvlText w:val="%1."/>
      <w:lvlJc w:val="left"/>
      <w:pPr>
        <w:ind w:left="106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8">
    <w:nsid w:val="6E870E2D"/>
    <w:multiLevelType w:val="hybridMultilevel"/>
    <w:tmpl w:val="2E8E7F84"/>
    <w:lvl w:ilvl="0" w:tplc="93F47236">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nsid w:val="71AC287C"/>
    <w:multiLevelType w:val="hybridMultilevel"/>
    <w:tmpl w:val="B462B936"/>
    <w:lvl w:ilvl="0" w:tplc="AF20DCB6">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nsid w:val="75A92160"/>
    <w:multiLevelType w:val="hybridMultilevel"/>
    <w:tmpl w:val="701407F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nsid w:val="77A12D75"/>
    <w:multiLevelType w:val="hybridMultilevel"/>
    <w:tmpl w:val="B1D2733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nsid w:val="7B0E0D94"/>
    <w:multiLevelType w:val="hybridMultilevel"/>
    <w:tmpl w:val="CAEEC47E"/>
    <w:lvl w:ilvl="0" w:tplc="F5127758">
      <w:start w:val="1"/>
      <w:numFmt w:val="decimal"/>
      <w:lvlText w:val="%1."/>
      <w:lvlJc w:val="left"/>
      <w:pPr>
        <w:tabs>
          <w:tab w:val="num" w:pos="1065"/>
        </w:tabs>
        <w:ind w:left="1065"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43">
    <w:nsid w:val="7C367B19"/>
    <w:multiLevelType w:val="hybridMultilevel"/>
    <w:tmpl w:val="4D26F80A"/>
    <w:lvl w:ilvl="0" w:tplc="67CC70D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13"/>
  </w:num>
  <w:num w:numId="2">
    <w:abstractNumId w:val="41"/>
  </w:num>
  <w:num w:numId="3">
    <w:abstractNumId w:val="4"/>
  </w:num>
  <w:num w:numId="4">
    <w:abstractNumId w:val="39"/>
  </w:num>
  <w:num w:numId="5">
    <w:abstractNumId w:val="43"/>
  </w:num>
  <w:num w:numId="6">
    <w:abstractNumId w:val="40"/>
  </w:num>
  <w:num w:numId="7">
    <w:abstractNumId w:val="25"/>
  </w:num>
  <w:num w:numId="8">
    <w:abstractNumId w:val="17"/>
  </w:num>
  <w:num w:numId="9">
    <w:abstractNumId w:val="5"/>
  </w:num>
  <w:num w:numId="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num>
  <w:num w:numId="12">
    <w:abstractNumId w:val="35"/>
  </w:num>
  <w:num w:numId="13">
    <w:abstractNumId w:val="22"/>
  </w:num>
  <w:num w:numId="14">
    <w:abstractNumId w:val="36"/>
  </w:num>
  <w:num w:numId="15">
    <w:abstractNumId w:val="28"/>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31"/>
  </w:num>
  <w:num w:numId="19">
    <w:abstractNumId w:val="32"/>
  </w:num>
  <w:num w:numId="20">
    <w:abstractNumId w:val="37"/>
  </w:num>
  <w:num w:numId="21">
    <w:abstractNumId w:val="19"/>
  </w:num>
  <w:num w:numId="22">
    <w:abstractNumId w:val="18"/>
  </w:num>
  <w:num w:numId="23">
    <w:abstractNumId w:val="38"/>
  </w:num>
  <w:num w:numId="24">
    <w:abstractNumId w:val="26"/>
  </w:num>
  <w:num w:numId="25">
    <w:abstractNumId w:val="10"/>
  </w:num>
  <w:num w:numId="26">
    <w:abstractNumId w:val="9"/>
  </w:num>
  <w:num w:numId="27">
    <w:abstractNumId w:val="2"/>
  </w:num>
  <w:num w:numId="28">
    <w:abstractNumId w:val="21"/>
  </w:num>
  <w:num w:numId="29">
    <w:abstractNumId w:val="24"/>
  </w:num>
  <w:num w:numId="30">
    <w:abstractNumId w:val="23"/>
  </w:num>
  <w:num w:numId="31">
    <w:abstractNumId w:val="7"/>
  </w:num>
  <w:num w:numId="32">
    <w:abstractNumId w:val="33"/>
  </w:num>
  <w:num w:numId="33">
    <w:abstractNumId w:val="12"/>
  </w:num>
  <w:num w:numId="34">
    <w:abstractNumId w:val="29"/>
  </w:num>
  <w:num w:numId="35">
    <w:abstractNumId w:val="14"/>
  </w:num>
  <w:num w:numId="36">
    <w:abstractNumId w:val="6"/>
  </w:num>
  <w:num w:numId="37">
    <w:abstractNumId w:val="8"/>
  </w:num>
  <w:num w:numId="38">
    <w:abstractNumId w:val="34"/>
  </w:num>
  <w:num w:numId="3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hyphenationZone w:val="425"/>
  <w:characterSpacingControl w:val="doNotCompress"/>
  <w:footnotePr>
    <w:footnote w:id="-1"/>
    <w:footnote w:id="0"/>
  </w:footnotePr>
  <w:endnotePr>
    <w:endnote w:id="-1"/>
    <w:endnote w:id="0"/>
  </w:endnotePr>
  <w:compat/>
  <w:rsids>
    <w:rsidRoot w:val="003D02D3"/>
    <w:rsid w:val="00000C8B"/>
    <w:rsid w:val="0000130B"/>
    <w:rsid w:val="000108C5"/>
    <w:rsid w:val="0001116B"/>
    <w:rsid w:val="00014383"/>
    <w:rsid w:val="0001703D"/>
    <w:rsid w:val="00017D85"/>
    <w:rsid w:val="00022AC3"/>
    <w:rsid w:val="00025709"/>
    <w:rsid w:val="00026DCA"/>
    <w:rsid w:val="000315FB"/>
    <w:rsid w:val="00032446"/>
    <w:rsid w:val="0003250F"/>
    <w:rsid w:val="00033022"/>
    <w:rsid w:val="00033B15"/>
    <w:rsid w:val="00035431"/>
    <w:rsid w:val="0003655A"/>
    <w:rsid w:val="00036616"/>
    <w:rsid w:val="000407D2"/>
    <w:rsid w:val="00041200"/>
    <w:rsid w:val="00060ADE"/>
    <w:rsid w:val="00061681"/>
    <w:rsid w:val="00064D8A"/>
    <w:rsid w:val="00064E1E"/>
    <w:rsid w:val="00065415"/>
    <w:rsid w:val="0006779F"/>
    <w:rsid w:val="00073E81"/>
    <w:rsid w:val="0007484E"/>
    <w:rsid w:val="00082F0D"/>
    <w:rsid w:val="000834ED"/>
    <w:rsid w:val="00083710"/>
    <w:rsid w:val="00085D6F"/>
    <w:rsid w:val="000873D4"/>
    <w:rsid w:val="0009342B"/>
    <w:rsid w:val="00095040"/>
    <w:rsid w:val="000A0DF4"/>
    <w:rsid w:val="000A4B46"/>
    <w:rsid w:val="000A7266"/>
    <w:rsid w:val="000A79DC"/>
    <w:rsid w:val="000B7DD3"/>
    <w:rsid w:val="000C00C3"/>
    <w:rsid w:val="000C269C"/>
    <w:rsid w:val="000D1D8D"/>
    <w:rsid w:val="000D6649"/>
    <w:rsid w:val="000D6FAF"/>
    <w:rsid w:val="000E5073"/>
    <w:rsid w:val="000E6BB4"/>
    <w:rsid w:val="000E751B"/>
    <w:rsid w:val="000F12C4"/>
    <w:rsid w:val="000F1C3A"/>
    <w:rsid w:val="000F32E4"/>
    <w:rsid w:val="000F47B1"/>
    <w:rsid w:val="001071FD"/>
    <w:rsid w:val="001073F0"/>
    <w:rsid w:val="001074A4"/>
    <w:rsid w:val="00110366"/>
    <w:rsid w:val="00112028"/>
    <w:rsid w:val="00112FC7"/>
    <w:rsid w:val="001141C3"/>
    <w:rsid w:val="00114A75"/>
    <w:rsid w:val="001201B6"/>
    <w:rsid w:val="00120943"/>
    <w:rsid w:val="001228AD"/>
    <w:rsid w:val="001248CB"/>
    <w:rsid w:val="001251EB"/>
    <w:rsid w:val="00125F02"/>
    <w:rsid w:val="00127FBD"/>
    <w:rsid w:val="00130B83"/>
    <w:rsid w:val="0013484A"/>
    <w:rsid w:val="00140473"/>
    <w:rsid w:val="001534B4"/>
    <w:rsid w:val="00153F7E"/>
    <w:rsid w:val="00155887"/>
    <w:rsid w:val="00157EFC"/>
    <w:rsid w:val="0016038A"/>
    <w:rsid w:val="0016467B"/>
    <w:rsid w:val="0016537D"/>
    <w:rsid w:val="00171D43"/>
    <w:rsid w:val="00175E6D"/>
    <w:rsid w:val="001761A7"/>
    <w:rsid w:val="00180DB1"/>
    <w:rsid w:val="00183268"/>
    <w:rsid w:val="00183A3B"/>
    <w:rsid w:val="00184605"/>
    <w:rsid w:val="00190184"/>
    <w:rsid w:val="00190217"/>
    <w:rsid w:val="001908E6"/>
    <w:rsid w:val="00195171"/>
    <w:rsid w:val="00195994"/>
    <w:rsid w:val="00196605"/>
    <w:rsid w:val="001A1B99"/>
    <w:rsid w:val="001A47D3"/>
    <w:rsid w:val="001A6BAE"/>
    <w:rsid w:val="001A7740"/>
    <w:rsid w:val="001B4C69"/>
    <w:rsid w:val="001B5B87"/>
    <w:rsid w:val="001B6110"/>
    <w:rsid w:val="001C21A1"/>
    <w:rsid w:val="001C263C"/>
    <w:rsid w:val="001C3C9B"/>
    <w:rsid w:val="001C5380"/>
    <w:rsid w:val="001D18BC"/>
    <w:rsid w:val="001D457D"/>
    <w:rsid w:val="001D7EA2"/>
    <w:rsid w:val="001E0619"/>
    <w:rsid w:val="001E1456"/>
    <w:rsid w:val="001E3B43"/>
    <w:rsid w:val="001E7A61"/>
    <w:rsid w:val="001F6AF7"/>
    <w:rsid w:val="001F70B8"/>
    <w:rsid w:val="0020243F"/>
    <w:rsid w:val="00204BD8"/>
    <w:rsid w:val="00205669"/>
    <w:rsid w:val="00210BB3"/>
    <w:rsid w:val="00214407"/>
    <w:rsid w:val="00215D97"/>
    <w:rsid w:val="002221EB"/>
    <w:rsid w:val="002240E1"/>
    <w:rsid w:val="002248F2"/>
    <w:rsid w:val="00226A7B"/>
    <w:rsid w:val="00226FCF"/>
    <w:rsid w:val="00233B2C"/>
    <w:rsid w:val="00236773"/>
    <w:rsid w:val="00250A38"/>
    <w:rsid w:val="0025536B"/>
    <w:rsid w:val="00256A5E"/>
    <w:rsid w:val="00256D9E"/>
    <w:rsid w:val="00263B9B"/>
    <w:rsid w:val="00263DAB"/>
    <w:rsid w:val="00263DB6"/>
    <w:rsid w:val="0026633A"/>
    <w:rsid w:val="00266ECB"/>
    <w:rsid w:val="00267F69"/>
    <w:rsid w:val="00272E3C"/>
    <w:rsid w:val="002739A8"/>
    <w:rsid w:val="00291417"/>
    <w:rsid w:val="00292880"/>
    <w:rsid w:val="002A0F0B"/>
    <w:rsid w:val="002A1AAF"/>
    <w:rsid w:val="002A77E5"/>
    <w:rsid w:val="002B3783"/>
    <w:rsid w:val="002B5AFA"/>
    <w:rsid w:val="002B64F2"/>
    <w:rsid w:val="002B7496"/>
    <w:rsid w:val="002C1E4F"/>
    <w:rsid w:val="002C214F"/>
    <w:rsid w:val="002C242D"/>
    <w:rsid w:val="002C7D70"/>
    <w:rsid w:val="002D7C7E"/>
    <w:rsid w:val="002D7E04"/>
    <w:rsid w:val="002E056A"/>
    <w:rsid w:val="002E501A"/>
    <w:rsid w:val="002E5C77"/>
    <w:rsid w:val="002E6491"/>
    <w:rsid w:val="002F40FD"/>
    <w:rsid w:val="002F5630"/>
    <w:rsid w:val="002F5E60"/>
    <w:rsid w:val="002F739E"/>
    <w:rsid w:val="002F7E93"/>
    <w:rsid w:val="00302BF0"/>
    <w:rsid w:val="0030561C"/>
    <w:rsid w:val="003072B4"/>
    <w:rsid w:val="003111F9"/>
    <w:rsid w:val="003125D1"/>
    <w:rsid w:val="003172B9"/>
    <w:rsid w:val="003173AC"/>
    <w:rsid w:val="00324C6C"/>
    <w:rsid w:val="003270BF"/>
    <w:rsid w:val="00340325"/>
    <w:rsid w:val="00341558"/>
    <w:rsid w:val="0034312A"/>
    <w:rsid w:val="00344E01"/>
    <w:rsid w:val="00346681"/>
    <w:rsid w:val="00357440"/>
    <w:rsid w:val="00362135"/>
    <w:rsid w:val="00364D30"/>
    <w:rsid w:val="00375141"/>
    <w:rsid w:val="00375F1F"/>
    <w:rsid w:val="00382608"/>
    <w:rsid w:val="003865E7"/>
    <w:rsid w:val="003867AE"/>
    <w:rsid w:val="003905F5"/>
    <w:rsid w:val="003906C1"/>
    <w:rsid w:val="0039535D"/>
    <w:rsid w:val="00395539"/>
    <w:rsid w:val="00396017"/>
    <w:rsid w:val="003A2E5E"/>
    <w:rsid w:val="003A4DEB"/>
    <w:rsid w:val="003B03A2"/>
    <w:rsid w:val="003B4417"/>
    <w:rsid w:val="003B75FC"/>
    <w:rsid w:val="003C1112"/>
    <w:rsid w:val="003C283D"/>
    <w:rsid w:val="003C4F1F"/>
    <w:rsid w:val="003C7140"/>
    <w:rsid w:val="003D02D3"/>
    <w:rsid w:val="003D19EF"/>
    <w:rsid w:val="003D7F0A"/>
    <w:rsid w:val="003E00C3"/>
    <w:rsid w:val="003E1EB9"/>
    <w:rsid w:val="003E3A88"/>
    <w:rsid w:val="003E40CE"/>
    <w:rsid w:val="003F2BD9"/>
    <w:rsid w:val="003F2E79"/>
    <w:rsid w:val="003F362B"/>
    <w:rsid w:val="003F3E7A"/>
    <w:rsid w:val="003F6851"/>
    <w:rsid w:val="003F7CD2"/>
    <w:rsid w:val="004009DF"/>
    <w:rsid w:val="00401118"/>
    <w:rsid w:val="00401B4C"/>
    <w:rsid w:val="0040620B"/>
    <w:rsid w:val="00407C57"/>
    <w:rsid w:val="00407FAB"/>
    <w:rsid w:val="004109F0"/>
    <w:rsid w:val="004131D2"/>
    <w:rsid w:val="004159D9"/>
    <w:rsid w:val="00423363"/>
    <w:rsid w:val="00423BBB"/>
    <w:rsid w:val="00427139"/>
    <w:rsid w:val="004328F8"/>
    <w:rsid w:val="004417D7"/>
    <w:rsid w:val="0044321E"/>
    <w:rsid w:val="00447C92"/>
    <w:rsid w:val="00451497"/>
    <w:rsid w:val="00451739"/>
    <w:rsid w:val="0045273A"/>
    <w:rsid w:val="00455571"/>
    <w:rsid w:val="0045592B"/>
    <w:rsid w:val="004562BA"/>
    <w:rsid w:val="00457AFC"/>
    <w:rsid w:val="004601C3"/>
    <w:rsid w:val="00462157"/>
    <w:rsid w:val="0046545D"/>
    <w:rsid w:val="00467A96"/>
    <w:rsid w:val="00467DEB"/>
    <w:rsid w:val="0047250D"/>
    <w:rsid w:val="004729D3"/>
    <w:rsid w:val="00473C5B"/>
    <w:rsid w:val="00475FEF"/>
    <w:rsid w:val="004773E4"/>
    <w:rsid w:val="004832F7"/>
    <w:rsid w:val="004855CE"/>
    <w:rsid w:val="004861A9"/>
    <w:rsid w:val="004866B3"/>
    <w:rsid w:val="004913B1"/>
    <w:rsid w:val="00491653"/>
    <w:rsid w:val="00494A4C"/>
    <w:rsid w:val="00494C26"/>
    <w:rsid w:val="004A109B"/>
    <w:rsid w:val="004A3F6C"/>
    <w:rsid w:val="004A49AF"/>
    <w:rsid w:val="004A6134"/>
    <w:rsid w:val="004A6E1B"/>
    <w:rsid w:val="004B2C55"/>
    <w:rsid w:val="004C0BD4"/>
    <w:rsid w:val="004C10B5"/>
    <w:rsid w:val="004C3A96"/>
    <w:rsid w:val="004D0038"/>
    <w:rsid w:val="004D0169"/>
    <w:rsid w:val="004D1300"/>
    <w:rsid w:val="004D19DD"/>
    <w:rsid w:val="004E0AF2"/>
    <w:rsid w:val="004E1D26"/>
    <w:rsid w:val="004E2713"/>
    <w:rsid w:val="004E7789"/>
    <w:rsid w:val="004F60D0"/>
    <w:rsid w:val="0050182A"/>
    <w:rsid w:val="00501F20"/>
    <w:rsid w:val="00503C0C"/>
    <w:rsid w:val="00505339"/>
    <w:rsid w:val="00505C7B"/>
    <w:rsid w:val="00510666"/>
    <w:rsid w:val="005110D9"/>
    <w:rsid w:val="00511361"/>
    <w:rsid w:val="00514A71"/>
    <w:rsid w:val="00515C6D"/>
    <w:rsid w:val="00515F0E"/>
    <w:rsid w:val="00522323"/>
    <w:rsid w:val="00530675"/>
    <w:rsid w:val="00533564"/>
    <w:rsid w:val="00533FB1"/>
    <w:rsid w:val="0053734D"/>
    <w:rsid w:val="00542863"/>
    <w:rsid w:val="00546451"/>
    <w:rsid w:val="00547D8E"/>
    <w:rsid w:val="00562BF7"/>
    <w:rsid w:val="0056318B"/>
    <w:rsid w:val="0056337A"/>
    <w:rsid w:val="00566B62"/>
    <w:rsid w:val="00567D89"/>
    <w:rsid w:val="0057576E"/>
    <w:rsid w:val="00576F37"/>
    <w:rsid w:val="005804A6"/>
    <w:rsid w:val="005824DB"/>
    <w:rsid w:val="0058480D"/>
    <w:rsid w:val="00586E13"/>
    <w:rsid w:val="00592BE2"/>
    <w:rsid w:val="00595C5C"/>
    <w:rsid w:val="00596B03"/>
    <w:rsid w:val="00597E68"/>
    <w:rsid w:val="005A467B"/>
    <w:rsid w:val="005A6291"/>
    <w:rsid w:val="005A741E"/>
    <w:rsid w:val="005B5B39"/>
    <w:rsid w:val="005B5DB0"/>
    <w:rsid w:val="005C1B46"/>
    <w:rsid w:val="005C77A9"/>
    <w:rsid w:val="005D163D"/>
    <w:rsid w:val="005D1C3C"/>
    <w:rsid w:val="005D6ECC"/>
    <w:rsid w:val="005E327A"/>
    <w:rsid w:val="005F0CDF"/>
    <w:rsid w:val="005F4C75"/>
    <w:rsid w:val="005F71D0"/>
    <w:rsid w:val="00603034"/>
    <w:rsid w:val="00603E58"/>
    <w:rsid w:val="00610E42"/>
    <w:rsid w:val="0061155C"/>
    <w:rsid w:val="0061247F"/>
    <w:rsid w:val="0061674F"/>
    <w:rsid w:val="006176E6"/>
    <w:rsid w:val="00621B2D"/>
    <w:rsid w:val="006251B2"/>
    <w:rsid w:val="00627EE1"/>
    <w:rsid w:val="00640C6A"/>
    <w:rsid w:val="00641069"/>
    <w:rsid w:val="006518AC"/>
    <w:rsid w:val="00655F29"/>
    <w:rsid w:val="00661DF6"/>
    <w:rsid w:val="0066451E"/>
    <w:rsid w:val="00666262"/>
    <w:rsid w:val="0066739A"/>
    <w:rsid w:val="006747EA"/>
    <w:rsid w:val="00684B7C"/>
    <w:rsid w:val="00687504"/>
    <w:rsid w:val="006943C7"/>
    <w:rsid w:val="006975F9"/>
    <w:rsid w:val="006A250A"/>
    <w:rsid w:val="006B106C"/>
    <w:rsid w:val="006B201D"/>
    <w:rsid w:val="006B3D5B"/>
    <w:rsid w:val="006C2700"/>
    <w:rsid w:val="006C376C"/>
    <w:rsid w:val="006C5636"/>
    <w:rsid w:val="006C75E2"/>
    <w:rsid w:val="006C7B5B"/>
    <w:rsid w:val="006D1676"/>
    <w:rsid w:val="006D1BD9"/>
    <w:rsid w:val="006D40C2"/>
    <w:rsid w:val="006E09BE"/>
    <w:rsid w:val="006E162D"/>
    <w:rsid w:val="006E4D47"/>
    <w:rsid w:val="006F0189"/>
    <w:rsid w:val="006F0944"/>
    <w:rsid w:val="006F53BB"/>
    <w:rsid w:val="00702EA2"/>
    <w:rsid w:val="00703BB5"/>
    <w:rsid w:val="00706873"/>
    <w:rsid w:val="007073E2"/>
    <w:rsid w:val="007106C4"/>
    <w:rsid w:val="00711566"/>
    <w:rsid w:val="007141EC"/>
    <w:rsid w:val="00721C8E"/>
    <w:rsid w:val="00721DC9"/>
    <w:rsid w:val="00722D47"/>
    <w:rsid w:val="00722F9C"/>
    <w:rsid w:val="007264AD"/>
    <w:rsid w:val="007275A0"/>
    <w:rsid w:val="0073408C"/>
    <w:rsid w:val="007415F2"/>
    <w:rsid w:val="0074306D"/>
    <w:rsid w:val="0074348B"/>
    <w:rsid w:val="00743A52"/>
    <w:rsid w:val="007658C8"/>
    <w:rsid w:val="00770C8F"/>
    <w:rsid w:val="007714D8"/>
    <w:rsid w:val="00775FB2"/>
    <w:rsid w:val="0077706B"/>
    <w:rsid w:val="00780B4B"/>
    <w:rsid w:val="00783217"/>
    <w:rsid w:val="0079675D"/>
    <w:rsid w:val="007972A2"/>
    <w:rsid w:val="007A1882"/>
    <w:rsid w:val="007A229F"/>
    <w:rsid w:val="007A4584"/>
    <w:rsid w:val="007A56C3"/>
    <w:rsid w:val="007B1C03"/>
    <w:rsid w:val="007B241A"/>
    <w:rsid w:val="007B687F"/>
    <w:rsid w:val="007C0606"/>
    <w:rsid w:val="007C08CB"/>
    <w:rsid w:val="007C1178"/>
    <w:rsid w:val="007C310D"/>
    <w:rsid w:val="007D1223"/>
    <w:rsid w:val="007D251A"/>
    <w:rsid w:val="007D304C"/>
    <w:rsid w:val="007D56B0"/>
    <w:rsid w:val="007E0EF1"/>
    <w:rsid w:val="007E1380"/>
    <w:rsid w:val="007E1D06"/>
    <w:rsid w:val="007E677C"/>
    <w:rsid w:val="007F2B2E"/>
    <w:rsid w:val="00800A2A"/>
    <w:rsid w:val="00804CC2"/>
    <w:rsid w:val="0080557E"/>
    <w:rsid w:val="00806F9F"/>
    <w:rsid w:val="00810968"/>
    <w:rsid w:val="008148FB"/>
    <w:rsid w:val="008158BE"/>
    <w:rsid w:val="00816842"/>
    <w:rsid w:val="00817BF7"/>
    <w:rsid w:val="00820D36"/>
    <w:rsid w:val="00820FFB"/>
    <w:rsid w:val="0082401F"/>
    <w:rsid w:val="00825090"/>
    <w:rsid w:val="008311C2"/>
    <w:rsid w:val="00831F66"/>
    <w:rsid w:val="00832EBF"/>
    <w:rsid w:val="008342C4"/>
    <w:rsid w:val="008344FE"/>
    <w:rsid w:val="00836EC4"/>
    <w:rsid w:val="00841A9B"/>
    <w:rsid w:val="008574E1"/>
    <w:rsid w:val="00866939"/>
    <w:rsid w:val="00867907"/>
    <w:rsid w:val="008705FC"/>
    <w:rsid w:val="0087180B"/>
    <w:rsid w:val="00872FB9"/>
    <w:rsid w:val="00873E02"/>
    <w:rsid w:val="00875399"/>
    <w:rsid w:val="00875BE0"/>
    <w:rsid w:val="00880D2E"/>
    <w:rsid w:val="00884000"/>
    <w:rsid w:val="00884734"/>
    <w:rsid w:val="008868D2"/>
    <w:rsid w:val="00886ADF"/>
    <w:rsid w:val="00887D42"/>
    <w:rsid w:val="00887DCD"/>
    <w:rsid w:val="0089596B"/>
    <w:rsid w:val="00895D8D"/>
    <w:rsid w:val="008A0653"/>
    <w:rsid w:val="008A6F7D"/>
    <w:rsid w:val="008B0969"/>
    <w:rsid w:val="008B461E"/>
    <w:rsid w:val="008B5CDA"/>
    <w:rsid w:val="008C0B42"/>
    <w:rsid w:val="008C0FE2"/>
    <w:rsid w:val="008D24A5"/>
    <w:rsid w:val="008E0873"/>
    <w:rsid w:val="008E12E4"/>
    <w:rsid w:val="008E3FA7"/>
    <w:rsid w:val="008F28B0"/>
    <w:rsid w:val="008F2A8F"/>
    <w:rsid w:val="008F2E9E"/>
    <w:rsid w:val="008F3E32"/>
    <w:rsid w:val="008F4832"/>
    <w:rsid w:val="00903521"/>
    <w:rsid w:val="00913662"/>
    <w:rsid w:val="009140F5"/>
    <w:rsid w:val="009143D8"/>
    <w:rsid w:val="0091571A"/>
    <w:rsid w:val="009164AB"/>
    <w:rsid w:val="009219C6"/>
    <w:rsid w:val="009229DD"/>
    <w:rsid w:val="00925934"/>
    <w:rsid w:val="00926364"/>
    <w:rsid w:val="009265CE"/>
    <w:rsid w:val="0093183A"/>
    <w:rsid w:val="00931A23"/>
    <w:rsid w:val="0093338C"/>
    <w:rsid w:val="00935CAF"/>
    <w:rsid w:val="00940038"/>
    <w:rsid w:val="00940B9D"/>
    <w:rsid w:val="0094202D"/>
    <w:rsid w:val="00943774"/>
    <w:rsid w:val="00945852"/>
    <w:rsid w:val="0094650A"/>
    <w:rsid w:val="00954512"/>
    <w:rsid w:val="00955337"/>
    <w:rsid w:val="00960734"/>
    <w:rsid w:val="0096364A"/>
    <w:rsid w:val="00963C8B"/>
    <w:rsid w:val="0096450A"/>
    <w:rsid w:val="00972C6E"/>
    <w:rsid w:val="00973DA5"/>
    <w:rsid w:val="00974816"/>
    <w:rsid w:val="0097501C"/>
    <w:rsid w:val="009751FA"/>
    <w:rsid w:val="00983AD2"/>
    <w:rsid w:val="00987323"/>
    <w:rsid w:val="00993A94"/>
    <w:rsid w:val="0099430B"/>
    <w:rsid w:val="009978AF"/>
    <w:rsid w:val="009A0A4E"/>
    <w:rsid w:val="009A3C3A"/>
    <w:rsid w:val="009A60D6"/>
    <w:rsid w:val="009B3034"/>
    <w:rsid w:val="009B37EF"/>
    <w:rsid w:val="009B7AD0"/>
    <w:rsid w:val="009C14DE"/>
    <w:rsid w:val="009C57C4"/>
    <w:rsid w:val="009D3C88"/>
    <w:rsid w:val="009D64E6"/>
    <w:rsid w:val="009E08E7"/>
    <w:rsid w:val="009E4EE2"/>
    <w:rsid w:val="009E5074"/>
    <w:rsid w:val="009F1E30"/>
    <w:rsid w:val="009F5A07"/>
    <w:rsid w:val="009F62F2"/>
    <w:rsid w:val="00A022A6"/>
    <w:rsid w:val="00A0417C"/>
    <w:rsid w:val="00A05F0D"/>
    <w:rsid w:val="00A12EB3"/>
    <w:rsid w:val="00A137A9"/>
    <w:rsid w:val="00A13A53"/>
    <w:rsid w:val="00A1408B"/>
    <w:rsid w:val="00A149FF"/>
    <w:rsid w:val="00A152B8"/>
    <w:rsid w:val="00A1730B"/>
    <w:rsid w:val="00A22EBE"/>
    <w:rsid w:val="00A23010"/>
    <w:rsid w:val="00A23887"/>
    <w:rsid w:val="00A31284"/>
    <w:rsid w:val="00A3275E"/>
    <w:rsid w:val="00A37CF6"/>
    <w:rsid w:val="00A4214E"/>
    <w:rsid w:val="00A44158"/>
    <w:rsid w:val="00A459A9"/>
    <w:rsid w:val="00A54C6A"/>
    <w:rsid w:val="00A617B8"/>
    <w:rsid w:val="00A626D9"/>
    <w:rsid w:val="00A67171"/>
    <w:rsid w:val="00A76491"/>
    <w:rsid w:val="00A7683B"/>
    <w:rsid w:val="00A83D01"/>
    <w:rsid w:val="00A8648F"/>
    <w:rsid w:val="00A87BB6"/>
    <w:rsid w:val="00A95457"/>
    <w:rsid w:val="00A9794B"/>
    <w:rsid w:val="00A97C3E"/>
    <w:rsid w:val="00AA17AA"/>
    <w:rsid w:val="00AA45F3"/>
    <w:rsid w:val="00AA4784"/>
    <w:rsid w:val="00AA54E9"/>
    <w:rsid w:val="00AB0A77"/>
    <w:rsid w:val="00AB451D"/>
    <w:rsid w:val="00AB4A61"/>
    <w:rsid w:val="00AB5B9F"/>
    <w:rsid w:val="00AC35FA"/>
    <w:rsid w:val="00AC4A94"/>
    <w:rsid w:val="00AC7C70"/>
    <w:rsid w:val="00AD1C37"/>
    <w:rsid w:val="00AD2614"/>
    <w:rsid w:val="00AD4EE8"/>
    <w:rsid w:val="00AE1516"/>
    <w:rsid w:val="00AE1689"/>
    <w:rsid w:val="00AE235B"/>
    <w:rsid w:val="00AE2990"/>
    <w:rsid w:val="00AE65E7"/>
    <w:rsid w:val="00AE6A0D"/>
    <w:rsid w:val="00AE6EBB"/>
    <w:rsid w:val="00AF0E6A"/>
    <w:rsid w:val="00AF3606"/>
    <w:rsid w:val="00AF6411"/>
    <w:rsid w:val="00AF7704"/>
    <w:rsid w:val="00AF7F97"/>
    <w:rsid w:val="00B02C7C"/>
    <w:rsid w:val="00B1063F"/>
    <w:rsid w:val="00B11B30"/>
    <w:rsid w:val="00B1282C"/>
    <w:rsid w:val="00B12A25"/>
    <w:rsid w:val="00B13DD2"/>
    <w:rsid w:val="00B20989"/>
    <w:rsid w:val="00B2098A"/>
    <w:rsid w:val="00B20B70"/>
    <w:rsid w:val="00B21F99"/>
    <w:rsid w:val="00B23EED"/>
    <w:rsid w:val="00B246A2"/>
    <w:rsid w:val="00B277F2"/>
    <w:rsid w:val="00B27F87"/>
    <w:rsid w:val="00B411C1"/>
    <w:rsid w:val="00B41AF5"/>
    <w:rsid w:val="00B449AB"/>
    <w:rsid w:val="00B459EC"/>
    <w:rsid w:val="00B47B11"/>
    <w:rsid w:val="00B62E94"/>
    <w:rsid w:val="00B64EFC"/>
    <w:rsid w:val="00B7147A"/>
    <w:rsid w:val="00B716E1"/>
    <w:rsid w:val="00B737E6"/>
    <w:rsid w:val="00B813E1"/>
    <w:rsid w:val="00B8546C"/>
    <w:rsid w:val="00BA10E5"/>
    <w:rsid w:val="00BA7989"/>
    <w:rsid w:val="00BA7B75"/>
    <w:rsid w:val="00BA7CC2"/>
    <w:rsid w:val="00BB7AC6"/>
    <w:rsid w:val="00BC07AA"/>
    <w:rsid w:val="00BD569F"/>
    <w:rsid w:val="00BD5889"/>
    <w:rsid w:val="00BD7654"/>
    <w:rsid w:val="00BD767D"/>
    <w:rsid w:val="00BE0510"/>
    <w:rsid w:val="00BE3D83"/>
    <w:rsid w:val="00C00AA0"/>
    <w:rsid w:val="00C01012"/>
    <w:rsid w:val="00C02080"/>
    <w:rsid w:val="00C05BB2"/>
    <w:rsid w:val="00C064CC"/>
    <w:rsid w:val="00C10B3A"/>
    <w:rsid w:val="00C10BC6"/>
    <w:rsid w:val="00C127BC"/>
    <w:rsid w:val="00C13361"/>
    <w:rsid w:val="00C15102"/>
    <w:rsid w:val="00C16E04"/>
    <w:rsid w:val="00C17BE4"/>
    <w:rsid w:val="00C208CB"/>
    <w:rsid w:val="00C225F3"/>
    <w:rsid w:val="00C22740"/>
    <w:rsid w:val="00C2777E"/>
    <w:rsid w:val="00C34431"/>
    <w:rsid w:val="00C3566B"/>
    <w:rsid w:val="00C370C9"/>
    <w:rsid w:val="00C410ED"/>
    <w:rsid w:val="00C41C5E"/>
    <w:rsid w:val="00C46BFA"/>
    <w:rsid w:val="00C46EA5"/>
    <w:rsid w:val="00C46F20"/>
    <w:rsid w:val="00C47310"/>
    <w:rsid w:val="00C515F9"/>
    <w:rsid w:val="00C51D70"/>
    <w:rsid w:val="00C52713"/>
    <w:rsid w:val="00C5403A"/>
    <w:rsid w:val="00C540BF"/>
    <w:rsid w:val="00C54BA7"/>
    <w:rsid w:val="00C61DF1"/>
    <w:rsid w:val="00C71B3A"/>
    <w:rsid w:val="00C83A2F"/>
    <w:rsid w:val="00C83AC7"/>
    <w:rsid w:val="00C85E4D"/>
    <w:rsid w:val="00C92B35"/>
    <w:rsid w:val="00C95117"/>
    <w:rsid w:val="00C954C3"/>
    <w:rsid w:val="00CA0058"/>
    <w:rsid w:val="00CA2F65"/>
    <w:rsid w:val="00CA64F1"/>
    <w:rsid w:val="00CB31D9"/>
    <w:rsid w:val="00CB3959"/>
    <w:rsid w:val="00CB4011"/>
    <w:rsid w:val="00CB5DED"/>
    <w:rsid w:val="00CC1C07"/>
    <w:rsid w:val="00CC7316"/>
    <w:rsid w:val="00CD2C48"/>
    <w:rsid w:val="00CD4D50"/>
    <w:rsid w:val="00CE14E2"/>
    <w:rsid w:val="00CE1767"/>
    <w:rsid w:val="00CE196D"/>
    <w:rsid w:val="00CE51B5"/>
    <w:rsid w:val="00CE5DEE"/>
    <w:rsid w:val="00CE6D4E"/>
    <w:rsid w:val="00CE72DB"/>
    <w:rsid w:val="00CF0396"/>
    <w:rsid w:val="00CF0ADA"/>
    <w:rsid w:val="00CF2C9E"/>
    <w:rsid w:val="00CF3A96"/>
    <w:rsid w:val="00CF6BFB"/>
    <w:rsid w:val="00D01F41"/>
    <w:rsid w:val="00D07B72"/>
    <w:rsid w:val="00D11297"/>
    <w:rsid w:val="00D22CF7"/>
    <w:rsid w:val="00D26A65"/>
    <w:rsid w:val="00D33350"/>
    <w:rsid w:val="00D36692"/>
    <w:rsid w:val="00D4135C"/>
    <w:rsid w:val="00D42BD5"/>
    <w:rsid w:val="00D450E4"/>
    <w:rsid w:val="00D464C0"/>
    <w:rsid w:val="00D467DB"/>
    <w:rsid w:val="00D50087"/>
    <w:rsid w:val="00D50D8B"/>
    <w:rsid w:val="00D52D41"/>
    <w:rsid w:val="00D545BF"/>
    <w:rsid w:val="00D54E46"/>
    <w:rsid w:val="00D55501"/>
    <w:rsid w:val="00D56089"/>
    <w:rsid w:val="00D56DFA"/>
    <w:rsid w:val="00D64969"/>
    <w:rsid w:val="00D752F5"/>
    <w:rsid w:val="00D76220"/>
    <w:rsid w:val="00D84AEF"/>
    <w:rsid w:val="00D91341"/>
    <w:rsid w:val="00D95697"/>
    <w:rsid w:val="00D96819"/>
    <w:rsid w:val="00DA1AE3"/>
    <w:rsid w:val="00DB3B21"/>
    <w:rsid w:val="00DB58AD"/>
    <w:rsid w:val="00DC59AC"/>
    <w:rsid w:val="00DC7347"/>
    <w:rsid w:val="00DC7B7F"/>
    <w:rsid w:val="00DD1A66"/>
    <w:rsid w:val="00DD3082"/>
    <w:rsid w:val="00DD3A6A"/>
    <w:rsid w:val="00DD3E7A"/>
    <w:rsid w:val="00DD445A"/>
    <w:rsid w:val="00DD64B3"/>
    <w:rsid w:val="00DD6EC9"/>
    <w:rsid w:val="00DE04C3"/>
    <w:rsid w:val="00DE5CE9"/>
    <w:rsid w:val="00DF2B7A"/>
    <w:rsid w:val="00DF6332"/>
    <w:rsid w:val="00E025C6"/>
    <w:rsid w:val="00E045F6"/>
    <w:rsid w:val="00E06F24"/>
    <w:rsid w:val="00E130DA"/>
    <w:rsid w:val="00E132C3"/>
    <w:rsid w:val="00E21FD9"/>
    <w:rsid w:val="00E24666"/>
    <w:rsid w:val="00E2687A"/>
    <w:rsid w:val="00E339A3"/>
    <w:rsid w:val="00E4105F"/>
    <w:rsid w:val="00E43B67"/>
    <w:rsid w:val="00E46742"/>
    <w:rsid w:val="00E62C38"/>
    <w:rsid w:val="00E6515F"/>
    <w:rsid w:val="00E66892"/>
    <w:rsid w:val="00E7079D"/>
    <w:rsid w:val="00E749B9"/>
    <w:rsid w:val="00E7501D"/>
    <w:rsid w:val="00E75AE7"/>
    <w:rsid w:val="00E7752C"/>
    <w:rsid w:val="00E80D88"/>
    <w:rsid w:val="00E81D2C"/>
    <w:rsid w:val="00E828B7"/>
    <w:rsid w:val="00E83D2C"/>
    <w:rsid w:val="00E923B6"/>
    <w:rsid w:val="00E92898"/>
    <w:rsid w:val="00E93510"/>
    <w:rsid w:val="00E93A8D"/>
    <w:rsid w:val="00E96A73"/>
    <w:rsid w:val="00EA25C6"/>
    <w:rsid w:val="00EA27AB"/>
    <w:rsid w:val="00EA3DDD"/>
    <w:rsid w:val="00EA4D8C"/>
    <w:rsid w:val="00EB14BC"/>
    <w:rsid w:val="00EB3793"/>
    <w:rsid w:val="00EB5F31"/>
    <w:rsid w:val="00EB7407"/>
    <w:rsid w:val="00EC021C"/>
    <w:rsid w:val="00EC05D7"/>
    <w:rsid w:val="00EC256C"/>
    <w:rsid w:val="00EC2A5B"/>
    <w:rsid w:val="00EE3196"/>
    <w:rsid w:val="00EE5BAE"/>
    <w:rsid w:val="00EE6271"/>
    <w:rsid w:val="00EE62D3"/>
    <w:rsid w:val="00EE6AB1"/>
    <w:rsid w:val="00EE7AE9"/>
    <w:rsid w:val="00EF365B"/>
    <w:rsid w:val="00EF38CE"/>
    <w:rsid w:val="00EF5812"/>
    <w:rsid w:val="00EF71C6"/>
    <w:rsid w:val="00EF72D0"/>
    <w:rsid w:val="00F02563"/>
    <w:rsid w:val="00F02DFC"/>
    <w:rsid w:val="00F07197"/>
    <w:rsid w:val="00F11F0E"/>
    <w:rsid w:val="00F126A8"/>
    <w:rsid w:val="00F127A1"/>
    <w:rsid w:val="00F23FB6"/>
    <w:rsid w:val="00F303D7"/>
    <w:rsid w:val="00F306C5"/>
    <w:rsid w:val="00F31C19"/>
    <w:rsid w:val="00F36C11"/>
    <w:rsid w:val="00F471F4"/>
    <w:rsid w:val="00F520DF"/>
    <w:rsid w:val="00F5482E"/>
    <w:rsid w:val="00F552AC"/>
    <w:rsid w:val="00F57888"/>
    <w:rsid w:val="00F6158C"/>
    <w:rsid w:val="00F6186D"/>
    <w:rsid w:val="00F705E1"/>
    <w:rsid w:val="00F71A8B"/>
    <w:rsid w:val="00F7303E"/>
    <w:rsid w:val="00F7539D"/>
    <w:rsid w:val="00F76D96"/>
    <w:rsid w:val="00F7744E"/>
    <w:rsid w:val="00F776B0"/>
    <w:rsid w:val="00F83381"/>
    <w:rsid w:val="00F8772E"/>
    <w:rsid w:val="00F92D98"/>
    <w:rsid w:val="00F9426B"/>
    <w:rsid w:val="00F94B3C"/>
    <w:rsid w:val="00FA609B"/>
    <w:rsid w:val="00FA68EA"/>
    <w:rsid w:val="00FA7905"/>
    <w:rsid w:val="00FB0D84"/>
    <w:rsid w:val="00FB410C"/>
    <w:rsid w:val="00FC1515"/>
    <w:rsid w:val="00FC1EEE"/>
    <w:rsid w:val="00FC30EF"/>
    <w:rsid w:val="00FC35E7"/>
    <w:rsid w:val="00FC48A6"/>
    <w:rsid w:val="00FC7368"/>
    <w:rsid w:val="00FC7C58"/>
    <w:rsid w:val="00FD128C"/>
    <w:rsid w:val="00FD269D"/>
    <w:rsid w:val="00FD53ED"/>
    <w:rsid w:val="00FD7900"/>
    <w:rsid w:val="00FE147D"/>
    <w:rsid w:val="00FE17FA"/>
    <w:rsid w:val="00FE6307"/>
    <w:rsid w:val="00FE729F"/>
    <w:rsid w:val="00FE7AAE"/>
    <w:rsid w:val="00FF2F9E"/>
    <w:rsid w:val="00FF7D8F"/>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HTML Preformatted" w:uiPriority="0"/>
    <w:lsdException w:name="HTML Typewriter"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2D3"/>
    <w:pPr>
      <w:spacing w:after="0" w:line="240" w:lineRule="auto"/>
    </w:pPr>
    <w:rPr>
      <w:rFonts w:ascii="Times New Roman" w:eastAsia="SimSun" w:hAnsi="Times New Roman" w:cs="Times New Roman"/>
      <w:sz w:val="24"/>
      <w:szCs w:val="24"/>
      <w:lang w:eastAsia="zh-CN"/>
    </w:rPr>
  </w:style>
  <w:style w:type="paragraph" w:styleId="Heading1">
    <w:name w:val="heading 1"/>
    <w:basedOn w:val="Normal"/>
    <w:next w:val="Normal"/>
    <w:link w:val="Heading1Char"/>
    <w:qFormat/>
    <w:rsid w:val="003D02D3"/>
    <w:pPr>
      <w:keepNext/>
      <w:jc w:val="center"/>
      <w:outlineLvl w:val="0"/>
    </w:pPr>
    <w:rPr>
      <w:rFonts w:ascii="Arial" w:eastAsia="Times New Roman" w:hAnsi="Arial"/>
      <w:b/>
      <w:bCs/>
      <w:sz w:val="28"/>
      <w:lang w:eastAsia="en-US"/>
    </w:rPr>
  </w:style>
  <w:style w:type="paragraph" w:styleId="Heading2">
    <w:name w:val="heading 2"/>
    <w:basedOn w:val="Normal"/>
    <w:next w:val="Normal"/>
    <w:link w:val="Heading2Char"/>
    <w:unhideWhenUsed/>
    <w:qFormat/>
    <w:rsid w:val="003D02D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3D02D3"/>
    <w:pPr>
      <w:spacing w:before="200" w:line="271" w:lineRule="auto"/>
      <w:outlineLvl w:val="2"/>
    </w:pPr>
    <w:rPr>
      <w:rFonts w:asciiTheme="majorHAnsi" w:eastAsiaTheme="majorEastAsia" w:hAnsiTheme="majorHAnsi" w:cstheme="majorBidi"/>
      <w:b/>
      <w:bCs/>
      <w:sz w:val="22"/>
      <w:szCs w:val="22"/>
      <w:lang w:eastAsia="en-US"/>
    </w:rPr>
  </w:style>
  <w:style w:type="paragraph" w:styleId="Heading4">
    <w:name w:val="heading 4"/>
    <w:basedOn w:val="Normal"/>
    <w:next w:val="Normal"/>
    <w:link w:val="Heading4Char"/>
    <w:unhideWhenUsed/>
    <w:qFormat/>
    <w:rsid w:val="003D02D3"/>
    <w:pPr>
      <w:spacing w:before="200" w:line="276" w:lineRule="auto"/>
      <w:outlineLvl w:val="3"/>
    </w:pPr>
    <w:rPr>
      <w:rFonts w:asciiTheme="majorHAnsi" w:eastAsiaTheme="majorEastAsia" w:hAnsiTheme="majorHAnsi" w:cstheme="majorBidi"/>
      <w:b/>
      <w:bCs/>
      <w:i/>
      <w:iCs/>
      <w:sz w:val="22"/>
      <w:szCs w:val="22"/>
      <w:lang w:eastAsia="en-US"/>
    </w:rPr>
  </w:style>
  <w:style w:type="paragraph" w:styleId="Heading5">
    <w:name w:val="heading 5"/>
    <w:basedOn w:val="Normal"/>
    <w:next w:val="Normal"/>
    <w:link w:val="Heading5Char"/>
    <w:unhideWhenUsed/>
    <w:qFormat/>
    <w:rsid w:val="003D02D3"/>
    <w:pPr>
      <w:spacing w:before="200" w:line="276" w:lineRule="auto"/>
      <w:outlineLvl w:val="4"/>
    </w:pPr>
    <w:rPr>
      <w:rFonts w:asciiTheme="majorHAnsi" w:eastAsiaTheme="majorEastAsia" w:hAnsiTheme="majorHAnsi" w:cstheme="majorBidi"/>
      <w:b/>
      <w:bCs/>
      <w:color w:val="7F7F7F" w:themeColor="text1" w:themeTint="80"/>
      <w:sz w:val="22"/>
      <w:szCs w:val="22"/>
      <w:lang w:eastAsia="en-US"/>
    </w:rPr>
  </w:style>
  <w:style w:type="paragraph" w:styleId="Heading6">
    <w:name w:val="heading 6"/>
    <w:basedOn w:val="Normal"/>
    <w:next w:val="Normal"/>
    <w:link w:val="Heading6Char"/>
    <w:uiPriority w:val="9"/>
    <w:unhideWhenUsed/>
    <w:qFormat/>
    <w:rsid w:val="003D02D3"/>
    <w:pPr>
      <w:spacing w:before="240" w:after="60"/>
      <w:outlineLvl w:val="5"/>
    </w:pPr>
    <w:rPr>
      <w:rFonts w:ascii="Calibri" w:eastAsia="Times New Roman" w:hAnsi="Calibri"/>
      <w:b/>
      <w:bCs/>
      <w:sz w:val="22"/>
      <w:szCs w:val="22"/>
    </w:rPr>
  </w:style>
  <w:style w:type="paragraph" w:styleId="Heading7">
    <w:name w:val="heading 7"/>
    <w:basedOn w:val="Normal"/>
    <w:next w:val="Normal"/>
    <w:link w:val="Heading7Char"/>
    <w:unhideWhenUsed/>
    <w:qFormat/>
    <w:rsid w:val="003D02D3"/>
    <w:pPr>
      <w:spacing w:line="276" w:lineRule="auto"/>
      <w:outlineLvl w:val="6"/>
    </w:pPr>
    <w:rPr>
      <w:rFonts w:asciiTheme="majorHAnsi" w:eastAsiaTheme="majorEastAsia" w:hAnsiTheme="majorHAnsi" w:cstheme="majorBidi"/>
      <w:i/>
      <w:iCs/>
      <w:sz w:val="22"/>
      <w:szCs w:val="22"/>
      <w:lang w:eastAsia="en-US"/>
    </w:rPr>
  </w:style>
  <w:style w:type="paragraph" w:styleId="Heading8">
    <w:name w:val="heading 8"/>
    <w:basedOn w:val="Normal"/>
    <w:next w:val="Normal"/>
    <w:link w:val="Heading8Char"/>
    <w:unhideWhenUsed/>
    <w:qFormat/>
    <w:rsid w:val="003D02D3"/>
    <w:pPr>
      <w:spacing w:line="276" w:lineRule="auto"/>
      <w:outlineLvl w:val="7"/>
    </w:pPr>
    <w:rPr>
      <w:rFonts w:asciiTheme="majorHAnsi" w:eastAsiaTheme="majorEastAsia" w:hAnsiTheme="majorHAnsi" w:cstheme="majorBidi"/>
      <w:sz w:val="20"/>
      <w:szCs w:val="20"/>
      <w:lang w:eastAsia="en-US"/>
    </w:rPr>
  </w:style>
  <w:style w:type="paragraph" w:styleId="Heading9">
    <w:name w:val="heading 9"/>
    <w:basedOn w:val="Normal"/>
    <w:next w:val="Normal"/>
    <w:link w:val="Heading9Char"/>
    <w:uiPriority w:val="9"/>
    <w:semiHidden/>
    <w:unhideWhenUsed/>
    <w:qFormat/>
    <w:rsid w:val="003D02D3"/>
    <w:pPr>
      <w:spacing w:line="276" w:lineRule="auto"/>
      <w:outlineLvl w:val="8"/>
    </w:pPr>
    <w:rPr>
      <w:rFonts w:asciiTheme="majorHAnsi" w:eastAsiaTheme="majorEastAsia" w:hAnsiTheme="majorHAnsi" w:cstheme="majorBidi"/>
      <w:i/>
      <w:iCs/>
      <w:spacing w:val="5"/>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D02D3"/>
    <w:rPr>
      <w:rFonts w:ascii="Arial" w:eastAsia="Times New Roman" w:hAnsi="Arial" w:cs="Times New Roman"/>
      <w:b/>
      <w:bCs/>
      <w:sz w:val="28"/>
      <w:szCs w:val="24"/>
    </w:rPr>
  </w:style>
  <w:style w:type="character" w:customStyle="1" w:styleId="Heading2Char">
    <w:name w:val="Heading 2 Char"/>
    <w:basedOn w:val="DefaultParagraphFont"/>
    <w:link w:val="Heading2"/>
    <w:rsid w:val="003D02D3"/>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rsid w:val="003D02D3"/>
    <w:rPr>
      <w:rFonts w:asciiTheme="majorHAnsi" w:eastAsiaTheme="majorEastAsia" w:hAnsiTheme="majorHAnsi" w:cstheme="majorBidi"/>
      <w:b/>
      <w:bCs/>
    </w:rPr>
  </w:style>
  <w:style w:type="character" w:customStyle="1" w:styleId="Heading4Char">
    <w:name w:val="Heading 4 Char"/>
    <w:basedOn w:val="DefaultParagraphFont"/>
    <w:link w:val="Heading4"/>
    <w:rsid w:val="003D02D3"/>
    <w:rPr>
      <w:rFonts w:asciiTheme="majorHAnsi" w:eastAsiaTheme="majorEastAsia" w:hAnsiTheme="majorHAnsi" w:cstheme="majorBidi"/>
      <w:b/>
      <w:bCs/>
      <w:i/>
      <w:iCs/>
    </w:rPr>
  </w:style>
  <w:style w:type="character" w:customStyle="1" w:styleId="Heading5Char">
    <w:name w:val="Heading 5 Char"/>
    <w:basedOn w:val="DefaultParagraphFont"/>
    <w:link w:val="Heading5"/>
    <w:rsid w:val="003D02D3"/>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rsid w:val="003D02D3"/>
    <w:rPr>
      <w:rFonts w:ascii="Calibri" w:eastAsia="Times New Roman" w:hAnsi="Calibri" w:cs="Times New Roman"/>
      <w:b/>
      <w:bCs/>
      <w:lang w:eastAsia="zh-CN"/>
    </w:rPr>
  </w:style>
  <w:style w:type="character" w:customStyle="1" w:styleId="Heading7Char">
    <w:name w:val="Heading 7 Char"/>
    <w:basedOn w:val="DefaultParagraphFont"/>
    <w:link w:val="Heading7"/>
    <w:rsid w:val="003D02D3"/>
    <w:rPr>
      <w:rFonts w:asciiTheme="majorHAnsi" w:eastAsiaTheme="majorEastAsia" w:hAnsiTheme="majorHAnsi" w:cstheme="majorBidi"/>
      <w:i/>
      <w:iCs/>
    </w:rPr>
  </w:style>
  <w:style w:type="character" w:customStyle="1" w:styleId="Heading8Char">
    <w:name w:val="Heading 8 Char"/>
    <w:basedOn w:val="DefaultParagraphFont"/>
    <w:link w:val="Heading8"/>
    <w:rsid w:val="003D02D3"/>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3D02D3"/>
    <w:rPr>
      <w:rFonts w:asciiTheme="majorHAnsi" w:eastAsiaTheme="majorEastAsia" w:hAnsiTheme="majorHAnsi" w:cstheme="majorBidi"/>
      <w:i/>
      <w:iCs/>
      <w:spacing w:val="5"/>
      <w:sz w:val="20"/>
      <w:szCs w:val="20"/>
    </w:rPr>
  </w:style>
  <w:style w:type="table" w:styleId="TableGrid">
    <w:name w:val="Table Grid"/>
    <w:basedOn w:val="TableNormal"/>
    <w:rsid w:val="003D02D3"/>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3D02D3"/>
    <w:pPr>
      <w:spacing w:before="100" w:beforeAutospacing="1" w:after="100" w:afterAutospacing="1"/>
    </w:pPr>
    <w:rPr>
      <w:rFonts w:eastAsia="Times New Roman"/>
      <w:lang w:eastAsia="bg-BG"/>
    </w:rPr>
  </w:style>
  <w:style w:type="paragraph" w:styleId="Title">
    <w:name w:val="Title"/>
    <w:basedOn w:val="Normal"/>
    <w:link w:val="TitleChar"/>
    <w:qFormat/>
    <w:rsid w:val="003D02D3"/>
    <w:pPr>
      <w:jc w:val="center"/>
    </w:pPr>
    <w:rPr>
      <w:rFonts w:eastAsia="Times New Roman"/>
      <w:sz w:val="28"/>
      <w:u w:val="single"/>
    </w:rPr>
  </w:style>
  <w:style w:type="character" w:customStyle="1" w:styleId="TitleChar">
    <w:name w:val="Title Char"/>
    <w:basedOn w:val="DefaultParagraphFont"/>
    <w:link w:val="Title"/>
    <w:rsid w:val="003D02D3"/>
    <w:rPr>
      <w:rFonts w:ascii="Times New Roman" w:eastAsia="Times New Roman" w:hAnsi="Times New Roman" w:cs="Times New Roman"/>
      <w:sz w:val="28"/>
      <w:szCs w:val="24"/>
      <w:u w:val="single"/>
      <w:lang w:eastAsia="zh-CN"/>
    </w:rPr>
  </w:style>
  <w:style w:type="paragraph" w:styleId="BodyText">
    <w:name w:val="Body Text"/>
    <w:basedOn w:val="Normal"/>
    <w:link w:val="BodyTextChar"/>
    <w:unhideWhenUsed/>
    <w:rsid w:val="003D02D3"/>
    <w:pPr>
      <w:spacing w:after="120"/>
    </w:pPr>
    <w:rPr>
      <w:rFonts w:eastAsia="Times New Roman"/>
    </w:rPr>
  </w:style>
  <w:style w:type="character" w:customStyle="1" w:styleId="BodyTextChar">
    <w:name w:val="Body Text Char"/>
    <w:basedOn w:val="DefaultParagraphFont"/>
    <w:link w:val="BodyText"/>
    <w:rsid w:val="003D02D3"/>
    <w:rPr>
      <w:rFonts w:ascii="Times New Roman" w:eastAsia="Times New Roman" w:hAnsi="Times New Roman" w:cs="Times New Roman"/>
      <w:sz w:val="24"/>
      <w:szCs w:val="24"/>
      <w:lang w:eastAsia="zh-CN"/>
    </w:rPr>
  </w:style>
  <w:style w:type="paragraph" w:styleId="ListParagraph">
    <w:name w:val="List Paragraph"/>
    <w:basedOn w:val="Normal"/>
    <w:uiPriority w:val="34"/>
    <w:qFormat/>
    <w:rsid w:val="003D02D3"/>
    <w:pPr>
      <w:ind w:left="720"/>
      <w:contextualSpacing/>
    </w:pPr>
    <w:rPr>
      <w:rFonts w:eastAsia="Times New Roman"/>
      <w:lang w:eastAsia="bg-BG"/>
    </w:rPr>
  </w:style>
  <w:style w:type="paragraph" w:styleId="BodyText2">
    <w:name w:val="Body Text 2"/>
    <w:basedOn w:val="Normal"/>
    <w:link w:val="BodyText2Char"/>
    <w:unhideWhenUsed/>
    <w:rsid w:val="003D02D3"/>
    <w:pPr>
      <w:spacing w:after="120" w:line="480" w:lineRule="auto"/>
    </w:pPr>
  </w:style>
  <w:style w:type="character" w:customStyle="1" w:styleId="BodyText2Char">
    <w:name w:val="Body Text 2 Char"/>
    <w:basedOn w:val="DefaultParagraphFont"/>
    <w:link w:val="BodyText2"/>
    <w:rsid w:val="003D02D3"/>
    <w:rPr>
      <w:rFonts w:ascii="Times New Roman" w:eastAsia="SimSun" w:hAnsi="Times New Roman" w:cs="Times New Roman"/>
      <w:sz w:val="24"/>
      <w:szCs w:val="24"/>
      <w:lang w:eastAsia="zh-CN"/>
    </w:rPr>
  </w:style>
  <w:style w:type="paragraph" w:styleId="Header">
    <w:name w:val="header"/>
    <w:basedOn w:val="Normal"/>
    <w:link w:val="HeaderChar"/>
    <w:unhideWhenUsed/>
    <w:rsid w:val="003D02D3"/>
    <w:pPr>
      <w:tabs>
        <w:tab w:val="center" w:pos="4536"/>
        <w:tab w:val="right" w:pos="9072"/>
      </w:tabs>
    </w:pPr>
  </w:style>
  <w:style w:type="character" w:customStyle="1" w:styleId="HeaderChar">
    <w:name w:val="Header Char"/>
    <w:basedOn w:val="DefaultParagraphFont"/>
    <w:link w:val="Header"/>
    <w:rsid w:val="003D02D3"/>
    <w:rPr>
      <w:rFonts w:ascii="Times New Roman" w:eastAsia="SimSun" w:hAnsi="Times New Roman" w:cs="Times New Roman"/>
      <w:sz w:val="24"/>
      <w:szCs w:val="24"/>
      <w:lang w:eastAsia="zh-CN"/>
    </w:rPr>
  </w:style>
  <w:style w:type="paragraph" w:styleId="Footer">
    <w:name w:val="footer"/>
    <w:basedOn w:val="Normal"/>
    <w:link w:val="FooterChar"/>
    <w:unhideWhenUsed/>
    <w:rsid w:val="003D02D3"/>
    <w:pPr>
      <w:tabs>
        <w:tab w:val="center" w:pos="4536"/>
        <w:tab w:val="right" w:pos="9072"/>
      </w:tabs>
    </w:pPr>
  </w:style>
  <w:style w:type="character" w:customStyle="1" w:styleId="FooterChar">
    <w:name w:val="Footer Char"/>
    <w:basedOn w:val="DefaultParagraphFont"/>
    <w:link w:val="Footer"/>
    <w:rsid w:val="003D02D3"/>
    <w:rPr>
      <w:rFonts w:ascii="Times New Roman" w:eastAsia="SimSun" w:hAnsi="Times New Roman" w:cs="Times New Roman"/>
      <w:sz w:val="24"/>
      <w:szCs w:val="24"/>
      <w:lang w:eastAsia="zh-CN"/>
    </w:rPr>
  </w:style>
  <w:style w:type="paragraph" w:styleId="PlainText">
    <w:name w:val="Plain Text"/>
    <w:basedOn w:val="Normal"/>
    <w:link w:val="PlainTextChar"/>
    <w:rsid w:val="003D02D3"/>
    <w:rPr>
      <w:rFonts w:ascii="Courier New" w:eastAsia="Times New Roman" w:hAnsi="Courier New" w:cs="Courier New"/>
      <w:sz w:val="20"/>
      <w:szCs w:val="20"/>
      <w:lang w:eastAsia="bg-BG"/>
    </w:rPr>
  </w:style>
  <w:style w:type="character" w:customStyle="1" w:styleId="PlainTextChar">
    <w:name w:val="Plain Text Char"/>
    <w:basedOn w:val="DefaultParagraphFont"/>
    <w:link w:val="PlainText"/>
    <w:rsid w:val="003D02D3"/>
    <w:rPr>
      <w:rFonts w:ascii="Courier New" w:eastAsia="Times New Roman" w:hAnsi="Courier New" w:cs="Courier New"/>
      <w:sz w:val="20"/>
      <w:szCs w:val="20"/>
      <w:lang w:eastAsia="bg-BG"/>
    </w:rPr>
  </w:style>
  <w:style w:type="character" w:customStyle="1" w:styleId="apple-converted-space">
    <w:name w:val="apple-converted-space"/>
    <w:basedOn w:val="DefaultParagraphFont"/>
    <w:rsid w:val="003D02D3"/>
  </w:style>
  <w:style w:type="character" w:styleId="Strong">
    <w:name w:val="Strong"/>
    <w:basedOn w:val="DefaultParagraphFont"/>
    <w:uiPriority w:val="22"/>
    <w:qFormat/>
    <w:rsid w:val="003D02D3"/>
    <w:rPr>
      <w:b/>
      <w:bCs/>
    </w:rPr>
  </w:style>
  <w:style w:type="character" w:styleId="PageNumber">
    <w:name w:val="page number"/>
    <w:basedOn w:val="DefaultParagraphFont"/>
    <w:rsid w:val="003D02D3"/>
  </w:style>
  <w:style w:type="character" w:styleId="Hyperlink">
    <w:name w:val="Hyperlink"/>
    <w:basedOn w:val="DefaultParagraphFont"/>
    <w:uiPriority w:val="99"/>
    <w:rsid w:val="003D02D3"/>
    <w:rPr>
      <w:color w:val="0000FF"/>
      <w:u w:val="single"/>
    </w:rPr>
  </w:style>
  <w:style w:type="character" w:styleId="HTMLTypewriter">
    <w:name w:val="HTML Typewriter"/>
    <w:basedOn w:val="DefaultParagraphFont"/>
    <w:rsid w:val="003D02D3"/>
    <w:rPr>
      <w:rFonts w:ascii="Courier New" w:eastAsia="Times New Roman" w:hAnsi="Courier New" w:cs="Courier New"/>
      <w:sz w:val="20"/>
      <w:szCs w:val="20"/>
    </w:rPr>
  </w:style>
  <w:style w:type="paragraph" w:customStyle="1" w:styleId="CharCharCharChar1CharCharCharCharCharCharCharCharCharCharCharChar">
    <w:name w:val="Char Char Char Char1 Char Char Char Char Char Char Char Char Char Char Char Char"/>
    <w:basedOn w:val="Normal"/>
    <w:rsid w:val="003D02D3"/>
    <w:pPr>
      <w:tabs>
        <w:tab w:val="left" w:pos="709"/>
      </w:tabs>
      <w:spacing w:before="120"/>
      <w:ind w:firstLine="709"/>
      <w:jc w:val="both"/>
    </w:pPr>
    <w:rPr>
      <w:rFonts w:ascii="Tahoma" w:eastAsia="Times New Roman" w:hAnsi="Tahoma"/>
      <w:lang w:val="pl-PL" w:eastAsia="pl-PL"/>
    </w:rPr>
  </w:style>
  <w:style w:type="character" w:styleId="FollowedHyperlink">
    <w:name w:val="FollowedHyperlink"/>
    <w:uiPriority w:val="99"/>
    <w:unhideWhenUsed/>
    <w:rsid w:val="003D02D3"/>
    <w:rPr>
      <w:color w:val="800080"/>
      <w:u w:val="single"/>
    </w:rPr>
  </w:style>
  <w:style w:type="paragraph" w:customStyle="1" w:styleId="xl65">
    <w:name w:val="xl65"/>
    <w:basedOn w:val="Normal"/>
    <w:rsid w:val="003D02D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Book Antiqua" w:eastAsia="Times New Roman" w:hAnsi="Book Antiqua"/>
      <w:b/>
      <w:bCs/>
      <w:lang w:eastAsia="bg-BG"/>
    </w:rPr>
  </w:style>
  <w:style w:type="paragraph" w:customStyle="1" w:styleId="xl66">
    <w:name w:val="xl66"/>
    <w:basedOn w:val="Normal"/>
    <w:rsid w:val="003D02D3"/>
    <w:pPr>
      <w:pBdr>
        <w:top w:val="single" w:sz="8" w:space="0" w:color="auto"/>
        <w:bottom w:val="single" w:sz="8" w:space="0" w:color="auto"/>
        <w:right w:val="single" w:sz="8" w:space="0" w:color="auto"/>
      </w:pBdr>
      <w:spacing w:before="100" w:beforeAutospacing="1" w:after="100" w:afterAutospacing="1"/>
      <w:jc w:val="center"/>
      <w:textAlignment w:val="center"/>
    </w:pPr>
    <w:rPr>
      <w:rFonts w:ascii="Book Antiqua" w:eastAsia="Times New Roman" w:hAnsi="Book Antiqua"/>
      <w:b/>
      <w:bCs/>
      <w:lang w:eastAsia="bg-BG"/>
    </w:rPr>
  </w:style>
  <w:style w:type="paragraph" w:customStyle="1" w:styleId="xl67">
    <w:name w:val="xl67"/>
    <w:basedOn w:val="Normal"/>
    <w:rsid w:val="003D02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lang w:eastAsia="bg-BG"/>
    </w:rPr>
  </w:style>
  <w:style w:type="paragraph" w:customStyle="1" w:styleId="xl68">
    <w:name w:val="xl68"/>
    <w:basedOn w:val="Normal"/>
    <w:rsid w:val="003D02D3"/>
    <w:pPr>
      <w:pBdr>
        <w:left w:val="single" w:sz="8" w:space="0" w:color="auto"/>
        <w:bottom w:val="single" w:sz="8" w:space="0" w:color="auto"/>
        <w:right w:val="single" w:sz="8" w:space="0" w:color="auto"/>
      </w:pBdr>
      <w:spacing w:before="100" w:beforeAutospacing="1" w:after="100" w:afterAutospacing="1"/>
      <w:textAlignment w:val="center"/>
    </w:pPr>
    <w:rPr>
      <w:rFonts w:ascii="Book Antiqua" w:eastAsia="Times New Roman" w:hAnsi="Book Antiqua"/>
      <w:sz w:val="20"/>
      <w:szCs w:val="20"/>
      <w:lang w:eastAsia="bg-BG"/>
    </w:rPr>
  </w:style>
  <w:style w:type="paragraph" w:customStyle="1" w:styleId="xl69">
    <w:name w:val="xl69"/>
    <w:basedOn w:val="Normal"/>
    <w:rsid w:val="003D02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20"/>
      <w:szCs w:val="20"/>
      <w:lang w:eastAsia="bg-BG"/>
    </w:rPr>
  </w:style>
  <w:style w:type="paragraph" w:customStyle="1" w:styleId="xl70">
    <w:name w:val="xl70"/>
    <w:basedOn w:val="Normal"/>
    <w:rsid w:val="003D02D3"/>
    <w:pPr>
      <w:pBdr>
        <w:top w:val="single" w:sz="8" w:space="0" w:color="auto"/>
        <w:bottom w:val="single" w:sz="8" w:space="0" w:color="auto"/>
      </w:pBdr>
      <w:spacing w:before="100" w:beforeAutospacing="1" w:after="100" w:afterAutospacing="1"/>
      <w:jc w:val="center"/>
    </w:pPr>
    <w:rPr>
      <w:rFonts w:ascii="Arial" w:eastAsia="Times New Roman" w:hAnsi="Arial" w:cs="Arial"/>
      <w:sz w:val="20"/>
      <w:szCs w:val="20"/>
      <w:lang w:eastAsia="bg-BG"/>
    </w:rPr>
  </w:style>
  <w:style w:type="paragraph" w:customStyle="1" w:styleId="xl71">
    <w:name w:val="xl71"/>
    <w:basedOn w:val="Normal"/>
    <w:rsid w:val="003D02D3"/>
    <w:pPr>
      <w:pBdr>
        <w:bottom w:val="single" w:sz="8" w:space="0" w:color="auto"/>
      </w:pBdr>
      <w:spacing w:before="100" w:beforeAutospacing="1" w:after="100" w:afterAutospacing="1"/>
      <w:jc w:val="center"/>
    </w:pPr>
    <w:rPr>
      <w:rFonts w:ascii="Arial" w:eastAsia="Times New Roman" w:hAnsi="Arial" w:cs="Arial"/>
      <w:sz w:val="20"/>
      <w:szCs w:val="20"/>
      <w:lang w:eastAsia="bg-BG"/>
    </w:rPr>
  </w:style>
  <w:style w:type="paragraph" w:customStyle="1" w:styleId="xl72">
    <w:name w:val="xl72"/>
    <w:basedOn w:val="Normal"/>
    <w:rsid w:val="003D02D3"/>
    <w:pPr>
      <w:pBdr>
        <w:bottom w:val="single" w:sz="4" w:space="0" w:color="auto"/>
      </w:pBdr>
      <w:spacing w:before="100" w:beforeAutospacing="1" w:after="100" w:afterAutospacing="1"/>
      <w:jc w:val="center"/>
    </w:pPr>
    <w:rPr>
      <w:rFonts w:ascii="Arial" w:eastAsia="Times New Roman" w:hAnsi="Arial" w:cs="Arial"/>
      <w:sz w:val="20"/>
      <w:szCs w:val="20"/>
      <w:lang w:eastAsia="bg-BG"/>
    </w:rPr>
  </w:style>
  <w:style w:type="paragraph" w:styleId="BalloonText">
    <w:name w:val="Balloon Text"/>
    <w:basedOn w:val="Normal"/>
    <w:link w:val="BalloonTextChar"/>
    <w:rsid w:val="003D02D3"/>
    <w:rPr>
      <w:rFonts w:ascii="Tahoma" w:eastAsia="Times New Roman" w:hAnsi="Tahoma"/>
      <w:sz w:val="16"/>
      <w:szCs w:val="16"/>
      <w:lang w:val="en-US"/>
    </w:rPr>
  </w:style>
  <w:style w:type="character" w:customStyle="1" w:styleId="BalloonTextChar">
    <w:name w:val="Balloon Text Char"/>
    <w:basedOn w:val="DefaultParagraphFont"/>
    <w:link w:val="BalloonText"/>
    <w:rsid w:val="003D02D3"/>
    <w:rPr>
      <w:rFonts w:ascii="Tahoma" w:eastAsia="Times New Roman" w:hAnsi="Tahoma" w:cs="Times New Roman"/>
      <w:sz w:val="16"/>
      <w:szCs w:val="16"/>
      <w:lang w:val="en-US" w:eastAsia="zh-CN"/>
    </w:rPr>
  </w:style>
  <w:style w:type="paragraph" w:styleId="Caption">
    <w:name w:val="caption"/>
    <w:basedOn w:val="Normal"/>
    <w:next w:val="Normal"/>
    <w:uiPriority w:val="35"/>
    <w:semiHidden/>
    <w:unhideWhenUsed/>
    <w:rsid w:val="003D02D3"/>
    <w:pPr>
      <w:spacing w:after="200"/>
    </w:pPr>
    <w:rPr>
      <w:rFonts w:asciiTheme="minorHAnsi" w:eastAsiaTheme="minorHAnsi" w:hAnsiTheme="minorHAnsi" w:cstheme="minorBidi"/>
      <w:b/>
      <w:bCs/>
      <w:color w:val="4F81BD" w:themeColor="accent1"/>
      <w:sz w:val="18"/>
      <w:szCs w:val="18"/>
      <w:lang w:eastAsia="en-US"/>
    </w:rPr>
  </w:style>
  <w:style w:type="paragraph" w:styleId="Subtitle">
    <w:name w:val="Subtitle"/>
    <w:basedOn w:val="Normal"/>
    <w:next w:val="Normal"/>
    <w:link w:val="SubtitleChar"/>
    <w:qFormat/>
    <w:rsid w:val="003D02D3"/>
    <w:pPr>
      <w:spacing w:after="600" w:line="276" w:lineRule="auto"/>
    </w:pPr>
    <w:rPr>
      <w:rFonts w:asciiTheme="majorHAnsi" w:eastAsiaTheme="majorEastAsia" w:hAnsiTheme="majorHAnsi" w:cstheme="majorBidi"/>
      <w:i/>
      <w:iCs/>
      <w:spacing w:val="13"/>
      <w:lang w:eastAsia="en-US"/>
    </w:rPr>
  </w:style>
  <w:style w:type="character" w:customStyle="1" w:styleId="SubtitleChar">
    <w:name w:val="Subtitle Char"/>
    <w:basedOn w:val="DefaultParagraphFont"/>
    <w:link w:val="Subtitle"/>
    <w:rsid w:val="003D02D3"/>
    <w:rPr>
      <w:rFonts w:asciiTheme="majorHAnsi" w:eastAsiaTheme="majorEastAsia" w:hAnsiTheme="majorHAnsi" w:cstheme="majorBidi"/>
      <w:i/>
      <w:iCs/>
      <w:spacing w:val="13"/>
      <w:sz w:val="24"/>
      <w:szCs w:val="24"/>
    </w:rPr>
  </w:style>
  <w:style w:type="character" w:styleId="Emphasis">
    <w:name w:val="Emphasis"/>
    <w:uiPriority w:val="20"/>
    <w:qFormat/>
    <w:rsid w:val="003D02D3"/>
    <w:rPr>
      <w:b/>
      <w:bCs/>
      <w:i/>
      <w:iCs/>
      <w:spacing w:val="10"/>
      <w:bdr w:val="none" w:sz="0" w:space="0" w:color="auto"/>
      <w:shd w:val="clear" w:color="auto" w:fill="auto"/>
    </w:rPr>
  </w:style>
  <w:style w:type="paragraph" w:styleId="NoSpacing">
    <w:name w:val="No Spacing"/>
    <w:basedOn w:val="Normal"/>
    <w:uiPriority w:val="1"/>
    <w:qFormat/>
    <w:rsid w:val="003D02D3"/>
    <w:rPr>
      <w:rFonts w:asciiTheme="minorHAnsi" w:eastAsiaTheme="minorHAnsi" w:hAnsiTheme="minorHAnsi" w:cstheme="minorBidi"/>
      <w:sz w:val="22"/>
      <w:szCs w:val="22"/>
      <w:lang w:eastAsia="en-US"/>
    </w:rPr>
  </w:style>
  <w:style w:type="paragraph" w:styleId="Quote">
    <w:name w:val="Quote"/>
    <w:basedOn w:val="Normal"/>
    <w:next w:val="Normal"/>
    <w:link w:val="QuoteChar"/>
    <w:uiPriority w:val="29"/>
    <w:qFormat/>
    <w:rsid w:val="003D02D3"/>
    <w:pPr>
      <w:spacing w:before="200" w:line="276" w:lineRule="auto"/>
      <w:ind w:left="360" w:right="360"/>
    </w:pPr>
    <w:rPr>
      <w:rFonts w:asciiTheme="minorHAnsi" w:eastAsiaTheme="minorHAnsi" w:hAnsiTheme="minorHAnsi" w:cstheme="minorBidi"/>
      <w:i/>
      <w:iCs/>
      <w:sz w:val="22"/>
      <w:szCs w:val="22"/>
      <w:lang w:eastAsia="en-US"/>
    </w:rPr>
  </w:style>
  <w:style w:type="character" w:customStyle="1" w:styleId="QuoteChar">
    <w:name w:val="Quote Char"/>
    <w:basedOn w:val="DefaultParagraphFont"/>
    <w:link w:val="Quote"/>
    <w:uiPriority w:val="29"/>
    <w:rsid w:val="003D02D3"/>
    <w:rPr>
      <w:i/>
      <w:iCs/>
    </w:rPr>
  </w:style>
  <w:style w:type="paragraph" w:styleId="IntenseQuote">
    <w:name w:val="Intense Quote"/>
    <w:basedOn w:val="Normal"/>
    <w:next w:val="Normal"/>
    <w:link w:val="IntenseQuoteChar"/>
    <w:uiPriority w:val="30"/>
    <w:qFormat/>
    <w:rsid w:val="003D02D3"/>
    <w:pPr>
      <w:pBdr>
        <w:bottom w:val="single" w:sz="4" w:space="1" w:color="auto"/>
      </w:pBdr>
      <w:spacing w:before="200" w:after="280" w:line="276" w:lineRule="auto"/>
      <w:ind w:left="1008" w:right="1152"/>
      <w:jc w:val="both"/>
    </w:pPr>
    <w:rPr>
      <w:rFonts w:asciiTheme="minorHAnsi" w:eastAsiaTheme="minorHAnsi" w:hAnsiTheme="minorHAnsi" w:cstheme="minorBidi"/>
      <w:b/>
      <w:bCs/>
      <w:i/>
      <w:iCs/>
      <w:sz w:val="22"/>
      <w:szCs w:val="22"/>
      <w:lang w:eastAsia="en-US"/>
    </w:rPr>
  </w:style>
  <w:style w:type="character" w:customStyle="1" w:styleId="IntenseQuoteChar">
    <w:name w:val="Intense Quote Char"/>
    <w:basedOn w:val="DefaultParagraphFont"/>
    <w:link w:val="IntenseQuote"/>
    <w:uiPriority w:val="30"/>
    <w:rsid w:val="003D02D3"/>
    <w:rPr>
      <w:b/>
      <w:bCs/>
      <w:i/>
      <w:iCs/>
    </w:rPr>
  </w:style>
  <w:style w:type="character" w:styleId="SubtleEmphasis">
    <w:name w:val="Subtle Emphasis"/>
    <w:uiPriority w:val="19"/>
    <w:qFormat/>
    <w:rsid w:val="003D02D3"/>
    <w:rPr>
      <w:i/>
      <w:iCs/>
    </w:rPr>
  </w:style>
  <w:style w:type="character" w:styleId="IntenseEmphasis">
    <w:name w:val="Intense Emphasis"/>
    <w:uiPriority w:val="21"/>
    <w:qFormat/>
    <w:rsid w:val="003D02D3"/>
    <w:rPr>
      <w:b/>
      <w:bCs/>
    </w:rPr>
  </w:style>
  <w:style w:type="character" w:styleId="SubtleReference">
    <w:name w:val="Subtle Reference"/>
    <w:uiPriority w:val="31"/>
    <w:qFormat/>
    <w:rsid w:val="003D02D3"/>
    <w:rPr>
      <w:smallCaps/>
    </w:rPr>
  </w:style>
  <w:style w:type="character" w:styleId="IntenseReference">
    <w:name w:val="Intense Reference"/>
    <w:uiPriority w:val="32"/>
    <w:qFormat/>
    <w:rsid w:val="003D02D3"/>
    <w:rPr>
      <w:smallCaps/>
      <w:spacing w:val="5"/>
      <w:u w:val="single"/>
    </w:rPr>
  </w:style>
  <w:style w:type="character" w:styleId="BookTitle">
    <w:name w:val="Book Title"/>
    <w:uiPriority w:val="33"/>
    <w:qFormat/>
    <w:rsid w:val="003D02D3"/>
    <w:rPr>
      <w:i/>
      <w:iCs/>
      <w:smallCaps/>
      <w:spacing w:val="5"/>
    </w:rPr>
  </w:style>
  <w:style w:type="paragraph" w:styleId="TOCHeading">
    <w:name w:val="TOC Heading"/>
    <w:basedOn w:val="Heading1"/>
    <w:next w:val="Normal"/>
    <w:uiPriority w:val="39"/>
    <w:semiHidden/>
    <w:unhideWhenUsed/>
    <w:qFormat/>
    <w:rsid w:val="003D02D3"/>
    <w:pPr>
      <w:keepNext w:val="0"/>
      <w:spacing w:before="480" w:line="276" w:lineRule="auto"/>
      <w:contextualSpacing/>
      <w:jc w:val="left"/>
      <w:outlineLvl w:val="9"/>
    </w:pPr>
    <w:rPr>
      <w:rFonts w:asciiTheme="majorHAnsi" w:eastAsiaTheme="majorEastAsia" w:hAnsiTheme="majorHAnsi" w:cstheme="majorBidi"/>
      <w:szCs w:val="28"/>
    </w:rPr>
  </w:style>
  <w:style w:type="numbering" w:customStyle="1" w:styleId="1">
    <w:name w:val="Без списък1"/>
    <w:next w:val="NoList"/>
    <w:uiPriority w:val="99"/>
    <w:semiHidden/>
    <w:unhideWhenUsed/>
    <w:rsid w:val="003D02D3"/>
  </w:style>
  <w:style w:type="paragraph" w:styleId="BodyText3">
    <w:name w:val="Body Text 3"/>
    <w:basedOn w:val="Normal"/>
    <w:link w:val="BodyText3Char"/>
    <w:uiPriority w:val="99"/>
    <w:semiHidden/>
    <w:unhideWhenUsed/>
    <w:rsid w:val="003D02D3"/>
    <w:pPr>
      <w:spacing w:after="120"/>
    </w:pPr>
    <w:rPr>
      <w:rFonts w:eastAsia="Times New Roman"/>
      <w:sz w:val="16"/>
      <w:szCs w:val="16"/>
      <w:lang w:val="en-US" w:eastAsia="bg-BG"/>
    </w:rPr>
  </w:style>
  <w:style w:type="character" w:customStyle="1" w:styleId="BodyText3Char">
    <w:name w:val="Body Text 3 Char"/>
    <w:basedOn w:val="DefaultParagraphFont"/>
    <w:link w:val="BodyText3"/>
    <w:uiPriority w:val="99"/>
    <w:semiHidden/>
    <w:rsid w:val="003D02D3"/>
    <w:rPr>
      <w:rFonts w:ascii="Times New Roman" w:eastAsia="Times New Roman" w:hAnsi="Times New Roman" w:cs="Times New Roman"/>
      <w:sz w:val="16"/>
      <w:szCs w:val="16"/>
      <w:lang w:val="en-US" w:eastAsia="bg-BG"/>
    </w:rPr>
  </w:style>
  <w:style w:type="paragraph" w:customStyle="1" w:styleId="Style3">
    <w:name w:val="Style3"/>
    <w:basedOn w:val="Normal"/>
    <w:rsid w:val="003D02D3"/>
    <w:pPr>
      <w:widowControl w:val="0"/>
      <w:autoSpaceDE w:val="0"/>
      <w:autoSpaceDN w:val="0"/>
      <w:adjustRightInd w:val="0"/>
      <w:spacing w:line="306" w:lineRule="exact"/>
      <w:ind w:firstLine="691"/>
      <w:jc w:val="both"/>
    </w:pPr>
    <w:rPr>
      <w:rFonts w:ascii="Franklin Gothic Medium" w:eastAsia="Times New Roman" w:hAnsi="Franklin Gothic Medium"/>
      <w:lang w:eastAsia="bg-BG"/>
    </w:rPr>
  </w:style>
  <w:style w:type="character" w:customStyle="1" w:styleId="FontStyle106">
    <w:name w:val="Font Style106"/>
    <w:basedOn w:val="DefaultParagraphFont"/>
    <w:rsid w:val="003D02D3"/>
    <w:rPr>
      <w:rFonts w:ascii="Franklin Gothic Medium" w:hAnsi="Franklin Gothic Medium" w:cs="Franklin Gothic Medium"/>
      <w:sz w:val="18"/>
      <w:szCs w:val="18"/>
    </w:rPr>
  </w:style>
  <w:style w:type="character" w:customStyle="1" w:styleId="alcapt1">
    <w:name w:val="al_capt1"/>
    <w:basedOn w:val="DefaultParagraphFont"/>
    <w:uiPriority w:val="99"/>
    <w:rsid w:val="003D02D3"/>
    <w:rPr>
      <w:i/>
      <w:iCs/>
      <w:vanish w:val="0"/>
      <w:webHidden w:val="0"/>
      <w:specVanish w:val="0"/>
    </w:rPr>
  </w:style>
  <w:style w:type="paragraph" w:customStyle="1" w:styleId="Style2">
    <w:name w:val="Style2"/>
    <w:basedOn w:val="Normal"/>
    <w:rsid w:val="003D02D3"/>
    <w:pPr>
      <w:widowControl w:val="0"/>
      <w:autoSpaceDE w:val="0"/>
      <w:autoSpaceDN w:val="0"/>
      <w:adjustRightInd w:val="0"/>
      <w:spacing w:line="310" w:lineRule="exact"/>
      <w:jc w:val="center"/>
    </w:pPr>
    <w:rPr>
      <w:rFonts w:ascii="Franklin Gothic Medium" w:eastAsia="Times New Roman" w:hAnsi="Franklin Gothic Medium"/>
      <w:lang w:eastAsia="bg-BG"/>
    </w:rPr>
  </w:style>
  <w:style w:type="character" w:customStyle="1" w:styleId="ins1">
    <w:name w:val="ins1"/>
    <w:basedOn w:val="DefaultParagraphFont"/>
    <w:rsid w:val="003D02D3"/>
  </w:style>
  <w:style w:type="character" w:customStyle="1" w:styleId="FontStyle24">
    <w:name w:val="Font Style24"/>
    <w:uiPriority w:val="99"/>
    <w:rsid w:val="003D02D3"/>
    <w:rPr>
      <w:rFonts w:ascii="Times New Roman" w:hAnsi="Times New Roman" w:cs="Times New Roman"/>
      <w:b/>
      <w:bCs/>
      <w:sz w:val="22"/>
      <w:szCs w:val="22"/>
    </w:rPr>
  </w:style>
  <w:style w:type="paragraph" w:customStyle="1" w:styleId="Style7">
    <w:name w:val="Style7"/>
    <w:basedOn w:val="Normal"/>
    <w:rsid w:val="003D02D3"/>
    <w:pPr>
      <w:widowControl w:val="0"/>
      <w:autoSpaceDE w:val="0"/>
    </w:pPr>
    <w:rPr>
      <w:rFonts w:ascii="Arial Narrow" w:eastAsia="Times New Roman" w:hAnsi="Arial Narrow" w:cs="Vrinda"/>
      <w:kern w:val="1"/>
      <w:lang w:eastAsia="bn-BD" w:bidi="bn-BD"/>
    </w:rPr>
  </w:style>
  <w:style w:type="character" w:customStyle="1" w:styleId="FontStyle23">
    <w:name w:val="Font Style23"/>
    <w:uiPriority w:val="99"/>
    <w:rsid w:val="003D02D3"/>
    <w:rPr>
      <w:rFonts w:ascii="Times New Roman" w:hAnsi="Times New Roman" w:cs="Times New Roman"/>
      <w:sz w:val="22"/>
      <w:szCs w:val="22"/>
    </w:rPr>
  </w:style>
  <w:style w:type="paragraph" w:customStyle="1" w:styleId="m">
    <w:name w:val="m"/>
    <w:basedOn w:val="Normal"/>
    <w:rsid w:val="003D02D3"/>
    <w:pPr>
      <w:spacing w:before="100" w:beforeAutospacing="1" w:after="100" w:afterAutospacing="1"/>
    </w:pPr>
    <w:rPr>
      <w:rFonts w:eastAsia="Times New Roman"/>
      <w:lang w:eastAsia="bg-BG"/>
    </w:rPr>
  </w:style>
  <w:style w:type="paragraph" w:customStyle="1" w:styleId="CharCharCharCharCharCharChar">
    <w:name w:val="Char Char Знак Знак Char Char Char Char Char Знак Знак Знак Знак Знак Знак"/>
    <w:basedOn w:val="Normal"/>
    <w:rsid w:val="003D02D3"/>
    <w:pPr>
      <w:tabs>
        <w:tab w:val="left" w:pos="709"/>
      </w:tabs>
    </w:pPr>
    <w:rPr>
      <w:rFonts w:ascii="Tahoma" w:eastAsia="Times New Roman" w:hAnsi="Tahoma"/>
      <w:lang w:val="pl-PL" w:eastAsia="pl-PL"/>
    </w:rPr>
  </w:style>
  <w:style w:type="paragraph" w:styleId="BodyTextIndent3">
    <w:name w:val="Body Text Indent 3"/>
    <w:basedOn w:val="Normal"/>
    <w:link w:val="BodyTextIndent3Char"/>
    <w:uiPriority w:val="99"/>
    <w:semiHidden/>
    <w:unhideWhenUsed/>
    <w:rsid w:val="003D02D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D02D3"/>
    <w:rPr>
      <w:rFonts w:ascii="Times New Roman" w:eastAsia="SimSun" w:hAnsi="Times New Roman" w:cs="Times New Roman"/>
      <w:sz w:val="16"/>
      <w:szCs w:val="16"/>
      <w:lang w:eastAsia="zh-CN"/>
    </w:rPr>
  </w:style>
  <w:style w:type="numbering" w:customStyle="1" w:styleId="NoList1">
    <w:name w:val="No List1"/>
    <w:next w:val="NoList"/>
    <w:uiPriority w:val="99"/>
    <w:semiHidden/>
    <w:unhideWhenUsed/>
    <w:rsid w:val="003D02D3"/>
  </w:style>
  <w:style w:type="paragraph" w:customStyle="1" w:styleId="CharCharCharCharCharChar">
    <w:name w:val="Знак Знак Char Char Знак Знак Char Char Знак Знак Char Char"/>
    <w:basedOn w:val="Normal"/>
    <w:autoRedefine/>
    <w:rsid w:val="00256A5E"/>
    <w:pPr>
      <w:spacing w:after="120"/>
    </w:pPr>
    <w:rPr>
      <w:rFonts w:ascii="Futura Bk" w:eastAsia="Times New Roman" w:hAnsi="Futura Bk"/>
      <w:sz w:val="20"/>
      <w:szCs w:val="20"/>
      <w:lang w:val="en-US" w:eastAsia="pl-PL"/>
    </w:rPr>
  </w:style>
  <w:style w:type="character" w:customStyle="1" w:styleId="samedocreference">
    <w:name w:val="samedocreference"/>
    <w:basedOn w:val="DefaultParagraphFont"/>
    <w:rsid w:val="00256A5E"/>
    <w:rPr>
      <w:rFonts w:cs="Times New Roman"/>
    </w:rPr>
  </w:style>
  <w:style w:type="character" w:customStyle="1" w:styleId="FontStyle16">
    <w:name w:val="Font Style16"/>
    <w:basedOn w:val="DefaultParagraphFont"/>
    <w:rsid w:val="00D96819"/>
    <w:rPr>
      <w:rFonts w:ascii="Times New Roman" w:hAnsi="Times New Roman" w:cs="Times New Roman"/>
      <w:sz w:val="22"/>
      <w:szCs w:val="22"/>
    </w:rPr>
  </w:style>
  <w:style w:type="character" w:customStyle="1" w:styleId="st">
    <w:name w:val="st"/>
    <w:rsid w:val="00CC1C07"/>
  </w:style>
  <w:style w:type="paragraph" w:styleId="BodyTextIndent">
    <w:name w:val="Body Text Indent"/>
    <w:basedOn w:val="Normal"/>
    <w:link w:val="BodyTextIndentChar"/>
    <w:unhideWhenUsed/>
    <w:rsid w:val="009140F5"/>
    <w:pPr>
      <w:spacing w:after="120"/>
      <w:ind w:left="283"/>
    </w:pPr>
  </w:style>
  <w:style w:type="character" w:customStyle="1" w:styleId="BodyTextIndentChar">
    <w:name w:val="Body Text Indent Char"/>
    <w:basedOn w:val="DefaultParagraphFont"/>
    <w:link w:val="BodyTextIndent"/>
    <w:rsid w:val="009140F5"/>
    <w:rPr>
      <w:rFonts w:ascii="Times New Roman" w:eastAsia="SimSun" w:hAnsi="Times New Roman" w:cs="Times New Roman"/>
      <w:sz w:val="24"/>
      <w:szCs w:val="24"/>
      <w:lang w:eastAsia="zh-CN"/>
    </w:rPr>
  </w:style>
  <w:style w:type="paragraph" w:customStyle="1" w:styleId="ListParagraph1">
    <w:name w:val="List Paragraph1"/>
    <w:basedOn w:val="Normal"/>
    <w:qFormat/>
    <w:rsid w:val="009140F5"/>
    <w:pPr>
      <w:spacing w:after="160" w:line="259" w:lineRule="auto"/>
      <w:ind w:left="720"/>
      <w:contextualSpacing/>
    </w:pPr>
    <w:rPr>
      <w:rFonts w:ascii="Calibri" w:eastAsia="Calibri" w:hAnsi="Calibri"/>
      <w:sz w:val="22"/>
      <w:szCs w:val="22"/>
      <w:lang w:eastAsia="en-US"/>
    </w:rPr>
  </w:style>
  <w:style w:type="character" w:customStyle="1" w:styleId="2">
    <w:name w:val="Основен текст (2) + Удебелен"/>
    <w:basedOn w:val="DefaultParagraphFont"/>
    <w:rsid w:val="00155887"/>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style>
  <w:style w:type="paragraph" w:customStyle="1" w:styleId="Default">
    <w:name w:val="Default"/>
    <w:rsid w:val="000873D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Revision">
    <w:name w:val="Revision"/>
    <w:hidden/>
    <w:uiPriority w:val="99"/>
    <w:semiHidden/>
    <w:rsid w:val="00E92898"/>
    <w:pPr>
      <w:spacing w:after="0" w:line="240" w:lineRule="auto"/>
    </w:pPr>
    <w:rPr>
      <w:rFonts w:ascii="Times New Roman" w:eastAsia="SimSun" w:hAnsi="Times New Roman" w:cs="Times New Roman"/>
      <w:sz w:val="24"/>
      <w:szCs w:val="24"/>
      <w:lang w:eastAsia="zh-CN"/>
    </w:rPr>
  </w:style>
  <w:style w:type="numbering" w:customStyle="1" w:styleId="NoList2">
    <w:name w:val="No List2"/>
    <w:next w:val="NoList"/>
    <w:uiPriority w:val="99"/>
    <w:semiHidden/>
    <w:unhideWhenUsed/>
    <w:rsid w:val="00913662"/>
  </w:style>
  <w:style w:type="numbering" w:customStyle="1" w:styleId="11">
    <w:name w:val="Без списък11"/>
    <w:next w:val="NoList"/>
    <w:uiPriority w:val="99"/>
    <w:semiHidden/>
    <w:unhideWhenUsed/>
    <w:rsid w:val="00913662"/>
  </w:style>
  <w:style w:type="table" w:customStyle="1" w:styleId="TableGrid1">
    <w:name w:val="Table Grid1"/>
    <w:basedOn w:val="TableNormal"/>
    <w:next w:val="TableGrid"/>
    <w:uiPriority w:val="59"/>
    <w:rsid w:val="00913662"/>
    <w:pPr>
      <w:spacing w:after="0" w:line="240" w:lineRule="auto"/>
    </w:pPr>
    <w:rPr>
      <w:rFonts w:ascii="Calibri" w:eastAsia="Calibri" w:hAnsi="Calibri" w:cs="Times New Roman"/>
      <w:sz w:val="20"/>
      <w:szCs w:val="20"/>
      <w:lang w:eastAsia="bg-BG"/>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
    <w:name w:val="No List11"/>
    <w:next w:val="NoList"/>
    <w:uiPriority w:val="99"/>
    <w:semiHidden/>
    <w:unhideWhenUsed/>
    <w:rsid w:val="00913662"/>
  </w:style>
  <w:style w:type="paragraph" w:customStyle="1" w:styleId="Style">
    <w:name w:val="Style"/>
    <w:rsid w:val="00913662"/>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paragraph" w:styleId="BodyTextIndent2">
    <w:name w:val="Body Text Indent 2"/>
    <w:basedOn w:val="Normal"/>
    <w:link w:val="BodyTextIndent2Char"/>
    <w:rsid w:val="00913662"/>
    <w:pPr>
      <w:ind w:right="-1260" w:firstLine="720"/>
      <w:jc w:val="both"/>
    </w:pPr>
    <w:rPr>
      <w:rFonts w:ascii="Arial" w:eastAsia="Times New Roman" w:hAnsi="Arial"/>
      <w:b/>
      <w:szCs w:val="20"/>
      <w:lang w:eastAsia="en-US"/>
    </w:rPr>
  </w:style>
  <w:style w:type="character" w:customStyle="1" w:styleId="BodyTextIndent2Char">
    <w:name w:val="Body Text Indent 2 Char"/>
    <w:basedOn w:val="DefaultParagraphFont"/>
    <w:link w:val="BodyTextIndent2"/>
    <w:rsid w:val="00913662"/>
    <w:rPr>
      <w:rFonts w:ascii="Arial" w:eastAsia="Times New Roman" w:hAnsi="Arial" w:cs="Times New Roman"/>
      <w:b/>
      <w:sz w:val="24"/>
      <w:szCs w:val="20"/>
    </w:rPr>
  </w:style>
  <w:style w:type="paragraph" w:styleId="HTMLPreformatted">
    <w:name w:val="HTML Preformatted"/>
    <w:basedOn w:val="Normal"/>
    <w:link w:val="HTMLPreformattedChar"/>
    <w:rsid w:val="009136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bg-BG"/>
    </w:rPr>
  </w:style>
  <w:style w:type="character" w:customStyle="1" w:styleId="HTMLPreformattedChar">
    <w:name w:val="HTML Preformatted Char"/>
    <w:basedOn w:val="DefaultParagraphFont"/>
    <w:link w:val="HTMLPreformatted"/>
    <w:rsid w:val="00913662"/>
    <w:rPr>
      <w:rFonts w:ascii="Courier New" w:eastAsia="Times New Roman" w:hAnsi="Courier New" w:cs="Courier New"/>
      <w:sz w:val="20"/>
      <w:szCs w:val="20"/>
      <w:lang w:eastAsia="bg-BG"/>
    </w:rPr>
  </w:style>
  <w:style w:type="paragraph" w:styleId="BlockText">
    <w:name w:val="Block Text"/>
    <w:basedOn w:val="Normal"/>
    <w:rsid w:val="00913662"/>
    <w:pPr>
      <w:ind w:left="-540" w:right="-720" w:firstLine="540"/>
      <w:jc w:val="both"/>
    </w:pPr>
    <w:rPr>
      <w:rFonts w:eastAsia="Times New Roman"/>
      <w:lang w:eastAsia="en-US"/>
    </w:rPr>
  </w:style>
  <w:style w:type="paragraph" w:customStyle="1" w:styleId="firstline">
    <w:name w:val="firstline"/>
    <w:basedOn w:val="Normal"/>
    <w:rsid w:val="00913662"/>
    <w:pPr>
      <w:spacing w:before="100" w:beforeAutospacing="1" w:after="100" w:afterAutospacing="1"/>
    </w:pPr>
    <w:rPr>
      <w:rFonts w:eastAsia="Times New Roman"/>
      <w:lang w:eastAsia="bg-BG"/>
    </w:rPr>
  </w:style>
  <w:style w:type="character" w:customStyle="1" w:styleId="a">
    <w:name w:val="Основен текст_"/>
    <w:link w:val="20"/>
    <w:rsid w:val="00913662"/>
    <w:rPr>
      <w:sz w:val="23"/>
      <w:szCs w:val="23"/>
      <w:shd w:val="clear" w:color="auto" w:fill="FFFFFF"/>
    </w:rPr>
  </w:style>
  <w:style w:type="paragraph" w:customStyle="1" w:styleId="20">
    <w:name w:val="Основен текст2"/>
    <w:basedOn w:val="Normal"/>
    <w:link w:val="a"/>
    <w:rsid w:val="00913662"/>
    <w:pPr>
      <w:widowControl w:val="0"/>
      <w:shd w:val="clear" w:color="auto" w:fill="FFFFFF"/>
      <w:spacing w:after="600" w:line="0" w:lineRule="atLeast"/>
      <w:ind w:hanging="380"/>
      <w:jc w:val="both"/>
    </w:pPr>
    <w:rPr>
      <w:rFonts w:asciiTheme="minorHAnsi" w:eastAsiaTheme="minorHAnsi" w:hAnsiTheme="minorHAnsi" w:cstheme="minorBidi"/>
      <w:sz w:val="23"/>
      <w:szCs w:val="23"/>
      <w:lang w:eastAsia="en-US"/>
    </w:rPr>
  </w:style>
  <w:style w:type="table" w:customStyle="1" w:styleId="TableGrid11">
    <w:name w:val="Table Grid11"/>
    <w:basedOn w:val="TableNormal"/>
    <w:next w:val="TableGrid"/>
    <w:uiPriority w:val="59"/>
    <w:rsid w:val="00913662"/>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13662"/>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661DF6"/>
    <w:rPr>
      <w:rFonts w:eastAsia="Times New Roman"/>
      <w:sz w:val="20"/>
      <w:szCs w:val="20"/>
      <w:lang w:val="en-US" w:eastAsia="en-US"/>
    </w:rPr>
  </w:style>
  <w:style w:type="character" w:customStyle="1" w:styleId="FootnoteTextChar">
    <w:name w:val="Footnote Text Char"/>
    <w:basedOn w:val="DefaultParagraphFont"/>
    <w:link w:val="FootnoteText"/>
    <w:uiPriority w:val="99"/>
    <w:semiHidden/>
    <w:rsid w:val="00661DF6"/>
    <w:rPr>
      <w:rFonts w:ascii="Times New Roman" w:eastAsia="Times New Roman" w:hAnsi="Times New Roman" w:cs="Times New Roman"/>
      <w:sz w:val="20"/>
      <w:szCs w:val="20"/>
      <w:lang w:val="en-US"/>
    </w:rPr>
  </w:style>
  <w:style w:type="character" w:styleId="FootnoteReference">
    <w:name w:val="footnote reference"/>
    <w:uiPriority w:val="99"/>
    <w:semiHidden/>
    <w:unhideWhenUsed/>
    <w:rsid w:val="00661DF6"/>
    <w:rPr>
      <w:vertAlign w:val="superscript"/>
    </w:rPr>
  </w:style>
</w:styles>
</file>

<file path=word/webSettings.xml><?xml version="1.0" encoding="utf-8"?>
<w:webSettings xmlns:r="http://schemas.openxmlformats.org/officeDocument/2006/relationships" xmlns:w="http://schemas.openxmlformats.org/wordprocessingml/2006/main">
  <w:divs>
    <w:div w:id="71046019">
      <w:bodyDiv w:val="1"/>
      <w:marLeft w:val="0"/>
      <w:marRight w:val="0"/>
      <w:marTop w:val="0"/>
      <w:marBottom w:val="0"/>
      <w:divBdr>
        <w:top w:val="none" w:sz="0" w:space="0" w:color="auto"/>
        <w:left w:val="none" w:sz="0" w:space="0" w:color="auto"/>
        <w:bottom w:val="none" w:sz="0" w:space="0" w:color="auto"/>
        <w:right w:val="none" w:sz="0" w:space="0" w:color="auto"/>
      </w:divBdr>
    </w:div>
    <w:div w:id="73481886">
      <w:bodyDiv w:val="1"/>
      <w:marLeft w:val="0"/>
      <w:marRight w:val="0"/>
      <w:marTop w:val="0"/>
      <w:marBottom w:val="0"/>
      <w:divBdr>
        <w:top w:val="none" w:sz="0" w:space="0" w:color="auto"/>
        <w:left w:val="none" w:sz="0" w:space="0" w:color="auto"/>
        <w:bottom w:val="none" w:sz="0" w:space="0" w:color="auto"/>
        <w:right w:val="none" w:sz="0" w:space="0" w:color="auto"/>
      </w:divBdr>
    </w:div>
    <w:div w:id="184028745">
      <w:bodyDiv w:val="1"/>
      <w:marLeft w:val="0"/>
      <w:marRight w:val="0"/>
      <w:marTop w:val="0"/>
      <w:marBottom w:val="0"/>
      <w:divBdr>
        <w:top w:val="none" w:sz="0" w:space="0" w:color="auto"/>
        <w:left w:val="none" w:sz="0" w:space="0" w:color="auto"/>
        <w:bottom w:val="none" w:sz="0" w:space="0" w:color="auto"/>
        <w:right w:val="none" w:sz="0" w:space="0" w:color="auto"/>
      </w:divBdr>
    </w:div>
    <w:div w:id="195777021">
      <w:bodyDiv w:val="1"/>
      <w:marLeft w:val="0"/>
      <w:marRight w:val="0"/>
      <w:marTop w:val="0"/>
      <w:marBottom w:val="0"/>
      <w:divBdr>
        <w:top w:val="none" w:sz="0" w:space="0" w:color="auto"/>
        <w:left w:val="none" w:sz="0" w:space="0" w:color="auto"/>
        <w:bottom w:val="none" w:sz="0" w:space="0" w:color="auto"/>
        <w:right w:val="none" w:sz="0" w:space="0" w:color="auto"/>
      </w:divBdr>
    </w:div>
    <w:div w:id="408381643">
      <w:bodyDiv w:val="1"/>
      <w:marLeft w:val="0"/>
      <w:marRight w:val="0"/>
      <w:marTop w:val="0"/>
      <w:marBottom w:val="0"/>
      <w:divBdr>
        <w:top w:val="none" w:sz="0" w:space="0" w:color="auto"/>
        <w:left w:val="none" w:sz="0" w:space="0" w:color="auto"/>
        <w:bottom w:val="none" w:sz="0" w:space="0" w:color="auto"/>
        <w:right w:val="none" w:sz="0" w:space="0" w:color="auto"/>
      </w:divBdr>
    </w:div>
    <w:div w:id="495993445">
      <w:bodyDiv w:val="1"/>
      <w:marLeft w:val="0"/>
      <w:marRight w:val="0"/>
      <w:marTop w:val="0"/>
      <w:marBottom w:val="0"/>
      <w:divBdr>
        <w:top w:val="none" w:sz="0" w:space="0" w:color="auto"/>
        <w:left w:val="none" w:sz="0" w:space="0" w:color="auto"/>
        <w:bottom w:val="none" w:sz="0" w:space="0" w:color="auto"/>
        <w:right w:val="none" w:sz="0" w:space="0" w:color="auto"/>
      </w:divBdr>
    </w:div>
    <w:div w:id="654649495">
      <w:bodyDiv w:val="1"/>
      <w:marLeft w:val="0"/>
      <w:marRight w:val="0"/>
      <w:marTop w:val="0"/>
      <w:marBottom w:val="0"/>
      <w:divBdr>
        <w:top w:val="none" w:sz="0" w:space="0" w:color="auto"/>
        <w:left w:val="none" w:sz="0" w:space="0" w:color="auto"/>
        <w:bottom w:val="none" w:sz="0" w:space="0" w:color="auto"/>
        <w:right w:val="none" w:sz="0" w:space="0" w:color="auto"/>
      </w:divBdr>
    </w:div>
    <w:div w:id="939801873">
      <w:bodyDiv w:val="1"/>
      <w:marLeft w:val="0"/>
      <w:marRight w:val="0"/>
      <w:marTop w:val="0"/>
      <w:marBottom w:val="0"/>
      <w:divBdr>
        <w:top w:val="none" w:sz="0" w:space="0" w:color="auto"/>
        <w:left w:val="none" w:sz="0" w:space="0" w:color="auto"/>
        <w:bottom w:val="none" w:sz="0" w:space="0" w:color="auto"/>
        <w:right w:val="none" w:sz="0" w:space="0" w:color="auto"/>
      </w:divBdr>
    </w:div>
    <w:div w:id="978342863">
      <w:bodyDiv w:val="1"/>
      <w:marLeft w:val="0"/>
      <w:marRight w:val="0"/>
      <w:marTop w:val="0"/>
      <w:marBottom w:val="0"/>
      <w:divBdr>
        <w:top w:val="none" w:sz="0" w:space="0" w:color="auto"/>
        <w:left w:val="none" w:sz="0" w:space="0" w:color="auto"/>
        <w:bottom w:val="none" w:sz="0" w:space="0" w:color="auto"/>
        <w:right w:val="none" w:sz="0" w:space="0" w:color="auto"/>
      </w:divBdr>
    </w:div>
    <w:div w:id="1513374103">
      <w:bodyDiv w:val="1"/>
      <w:marLeft w:val="0"/>
      <w:marRight w:val="0"/>
      <w:marTop w:val="0"/>
      <w:marBottom w:val="0"/>
      <w:divBdr>
        <w:top w:val="none" w:sz="0" w:space="0" w:color="auto"/>
        <w:left w:val="none" w:sz="0" w:space="0" w:color="auto"/>
        <w:bottom w:val="none" w:sz="0" w:space="0" w:color="auto"/>
        <w:right w:val="none" w:sz="0" w:space="0" w:color="auto"/>
      </w:divBdr>
    </w:div>
    <w:div w:id="1573470767">
      <w:bodyDiv w:val="1"/>
      <w:marLeft w:val="0"/>
      <w:marRight w:val="0"/>
      <w:marTop w:val="0"/>
      <w:marBottom w:val="0"/>
      <w:divBdr>
        <w:top w:val="none" w:sz="0" w:space="0" w:color="auto"/>
        <w:left w:val="none" w:sz="0" w:space="0" w:color="auto"/>
        <w:bottom w:val="none" w:sz="0" w:space="0" w:color="auto"/>
        <w:right w:val="none" w:sz="0" w:space="0" w:color="auto"/>
      </w:divBdr>
    </w:div>
    <w:div w:id="1576893663">
      <w:bodyDiv w:val="1"/>
      <w:marLeft w:val="0"/>
      <w:marRight w:val="0"/>
      <w:marTop w:val="0"/>
      <w:marBottom w:val="0"/>
      <w:divBdr>
        <w:top w:val="none" w:sz="0" w:space="0" w:color="auto"/>
        <w:left w:val="none" w:sz="0" w:space="0" w:color="auto"/>
        <w:bottom w:val="none" w:sz="0" w:space="0" w:color="auto"/>
        <w:right w:val="none" w:sz="0" w:space="0" w:color="auto"/>
      </w:divBdr>
    </w:div>
    <w:div w:id="1610314481">
      <w:bodyDiv w:val="1"/>
      <w:marLeft w:val="0"/>
      <w:marRight w:val="0"/>
      <w:marTop w:val="0"/>
      <w:marBottom w:val="0"/>
      <w:divBdr>
        <w:top w:val="none" w:sz="0" w:space="0" w:color="auto"/>
        <w:left w:val="none" w:sz="0" w:space="0" w:color="auto"/>
        <w:bottom w:val="none" w:sz="0" w:space="0" w:color="auto"/>
        <w:right w:val="none" w:sz="0" w:space="0" w:color="auto"/>
      </w:divBdr>
    </w:div>
    <w:div w:id="1762143933">
      <w:bodyDiv w:val="1"/>
      <w:marLeft w:val="0"/>
      <w:marRight w:val="0"/>
      <w:marTop w:val="0"/>
      <w:marBottom w:val="0"/>
      <w:divBdr>
        <w:top w:val="none" w:sz="0" w:space="0" w:color="auto"/>
        <w:left w:val="none" w:sz="0" w:space="0" w:color="auto"/>
        <w:bottom w:val="none" w:sz="0" w:space="0" w:color="auto"/>
        <w:right w:val="none" w:sz="0" w:space="0" w:color="auto"/>
      </w:divBdr>
    </w:div>
    <w:div w:id="1786001929">
      <w:bodyDiv w:val="1"/>
      <w:marLeft w:val="0"/>
      <w:marRight w:val="0"/>
      <w:marTop w:val="0"/>
      <w:marBottom w:val="0"/>
      <w:divBdr>
        <w:top w:val="none" w:sz="0" w:space="0" w:color="auto"/>
        <w:left w:val="none" w:sz="0" w:space="0" w:color="auto"/>
        <w:bottom w:val="none" w:sz="0" w:space="0" w:color="auto"/>
        <w:right w:val="none" w:sz="0" w:space="0" w:color="auto"/>
      </w:divBdr>
    </w:div>
    <w:div w:id="1864055367">
      <w:bodyDiv w:val="1"/>
      <w:marLeft w:val="0"/>
      <w:marRight w:val="0"/>
      <w:marTop w:val="0"/>
      <w:marBottom w:val="0"/>
      <w:divBdr>
        <w:top w:val="none" w:sz="0" w:space="0" w:color="auto"/>
        <w:left w:val="none" w:sz="0" w:space="0" w:color="auto"/>
        <w:bottom w:val="none" w:sz="0" w:space="0" w:color="auto"/>
        <w:right w:val="none" w:sz="0" w:space="0" w:color="auto"/>
      </w:divBdr>
    </w:div>
    <w:div w:id="1949267430">
      <w:bodyDiv w:val="1"/>
      <w:marLeft w:val="0"/>
      <w:marRight w:val="0"/>
      <w:marTop w:val="0"/>
      <w:marBottom w:val="0"/>
      <w:divBdr>
        <w:top w:val="none" w:sz="0" w:space="0" w:color="auto"/>
        <w:left w:val="none" w:sz="0" w:space="0" w:color="auto"/>
        <w:bottom w:val="none" w:sz="0" w:space="0" w:color="auto"/>
        <w:right w:val="none" w:sz="0" w:space="0" w:color="auto"/>
      </w:divBdr>
    </w:div>
    <w:div w:id="197933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4FBBA6-DC7F-4A7A-AE35-09E4ADD0A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1137</TotalTime>
  <Pages>20</Pages>
  <Words>3835</Words>
  <Characters>21861</Characters>
  <Application>Microsoft Office Word</Application>
  <DocSecurity>0</DocSecurity>
  <Lines>182</Lines>
  <Paragraphs>51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25645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Деси</dc:creator>
  <cp:lastModifiedBy>Windows User</cp:lastModifiedBy>
  <cp:revision>22</cp:revision>
  <cp:lastPrinted>2020-08-18T13:38:00Z</cp:lastPrinted>
  <dcterms:created xsi:type="dcterms:W3CDTF">2020-08-18T08:40:00Z</dcterms:created>
  <dcterms:modified xsi:type="dcterms:W3CDTF">2020-08-19T05:55:00Z</dcterms:modified>
</cp:coreProperties>
</file>