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69D" w:rsidRPr="00275F48" w:rsidRDefault="00D6669D" w:rsidP="00601AB3">
      <w:pPr>
        <w:rPr>
          <w:rFonts w:ascii="Times New Roman" w:hAnsi="Times New Roman"/>
          <w:b/>
          <w:sz w:val="32"/>
          <w:szCs w:val="32"/>
          <w:lang w:val="en-US"/>
        </w:rPr>
      </w:pPr>
    </w:p>
    <w:p w:rsidR="00D6669D" w:rsidRPr="00000B16" w:rsidRDefault="00D6669D" w:rsidP="00ED6897">
      <w:pPr>
        <w:spacing w:after="0"/>
        <w:jc w:val="center"/>
        <w:rPr>
          <w:rFonts w:ascii="Times New Roman" w:hAnsi="Times New Roman"/>
          <w:b/>
          <w:sz w:val="40"/>
          <w:szCs w:val="40"/>
        </w:rPr>
      </w:pPr>
      <w:r w:rsidRPr="00000B16">
        <w:rPr>
          <w:rFonts w:ascii="Times New Roman" w:hAnsi="Times New Roman"/>
          <w:b/>
          <w:sz w:val="40"/>
          <w:szCs w:val="40"/>
        </w:rPr>
        <w:t>Н А Р Е Д Б А</w:t>
      </w:r>
    </w:p>
    <w:p w:rsidR="00601AB3" w:rsidRPr="00000B16" w:rsidRDefault="00D6669D" w:rsidP="00ED6897">
      <w:pPr>
        <w:spacing w:after="0"/>
        <w:jc w:val="center"/>
        <w:rPr>
          <w:rFonts w:ascii="Times New Roman" w:hAnsi="Times New Roman"/>
          <w:b/>
          <w:sz w:val="36"/>
          <w:szCs w:val="36"/>
        </w:rPr>
      </w:pPr>
      <w:r w:rsidRPr="00000B16">
        <w:rPr>
          <w:rFonts w:ascii="Times New Roman" w:hAnsi="Times New Roman"/>
          <w:b/>
          <w:sz w:val="36"/>
          <w:szCs w:val="36"/>
        </w:rPr>
        <w:t xml:space="preserve">за условията, реда и критериите </w:t>
      </w:r>
    </w:p>
    <w:p w:rsidR="00000B16" w:rsidRPr="00000B16" w:rsidRDefault="00D6669D" w:rsidP="00ED6897">
      <w:pPr>
        <w:spacing w:after="0"/>
        <w:jc w:val="center"/>
        <w:rPr>
          <w:rFonts w:ascii="Times New Roman" w:hAnsi="Times New Roman"/>
          <w:b/>
          <w:sz w:val="36"/>
          <w:szCs w:val="36"/>
        </w:rPr>
      </w:pPr>
      <w:r w:rsidRPr="00000B16">
        <w:rPr>
          <w:rFonts w:ascii="Times New Roman" w:hAnsi="Times New Roman"/>
          <w:b/>
          <w:sz w:val="36"/>
          <w:szCs w:val="36"/>
        </w:rPr>
        <w:t xml:space="preserve">за финансово подпомагане на спортните клубове </w:t>
      </w:r>
    </w:p>
    <w:p w:rsidR="00601AB3" w:rsidRDefault="00D6669D" w:rsidP="00ED6897">
      <w:pPr>
        <w:spacing w:after="0"/>
        <w:jc w:val="center"/>
        <w:rPr>
          <w:rFonts w:ascii="Times New Roman" w:hAnsi="Times New Roman"/>
          <w:b/>
          <w:sz w:val="36"/>
          <w:szCs w:val="36"/>
          <w:lang w:val="en-US"/>
        </w:rPr>
      </w:pPr>
      <w:r w:rsidRPr="00000B16">
        <w:rPr>
          <w:rFonts w:ascii="Times New Roman" w:hAnsi="Times New Roman"/>
          <w:b/>
          <w:sz w:val="36"/>
          <w:szCs w:val="36"/>
        </w:rPr>
        <w:t>в община Минерални бани</w:t>
      </w:r>
    </w:p>
    <w:p w:rsidR="00275F48" w:rsidRPr="00275F48" w:rsidRDefault="00275F48" w:rsidP="00275F48">
      <w:pPr>
        <w:spacing w:after="0"/>
        <w:jc w:val="center"/>
        <w:rPr>
          <w:rFonts w:ascii="Times New Roman" w:hAnsi="Times New Roman"/>
          <w:b/>
          <w:sz w:val="36"/>
          <w:szCs w:val="36"/>
          <w:lang w:val="en-US"/>
        </w:rPr>
      </w:pPr>
    </w:p>
    <w:p w:rsidR="00D6669D" w:rsidRDefault="00D6669D" w:rsidP="006557ED">
      <w:pPr>
        <w:jc w:val="both"/>
        <w:rPr>
          <w:rFonts w:ascii="Times New Roman" w:hAnsi="Times New Roman"/>
          <w:b/>
          <w:sz w:val="28"/>
          <w:szCs w:val="28"/>
        </w:rPr>
      </w:pPr>
      <w:r w:rsidRPr="00B319B0">
        <w:rPr>
          <w:rFonts w:ascii="Times New Roman" w:hAnsi="Times New Roman"/>
          <w:b/>
          <w:sz w:val="28"/>
          <w:szCs w:val="28"/>
        </w:rPr>
        <w:t>I. Общи условия:</w:t>
      </w:r>
    </w:p>
    <w:p w:rsidR="00D6669D" w:rsidRDefault="00D6669D" w:rsidP="006557ED">
      <w:pPr>
        <w:jc w:val="both"/>
        <w:rPr>
          <w:rFonts w:ascii="Times New Roman" w:hAnsi="Times New Roman"/>
          <w:sz w:val="28"/>
          <w:szCs w:val="28"/>
        </w:rPr>
      </w:pPr>
      <w:r>
        <w:rPr>
          <w:rFonts w:ascii="Times New Roman" w:hAnsi="Times New Roman"/>
          <w:b/>
          <w:sz w:val="28"/>
          <w:szCs w:val="28"/>
        </w:rPr>
        <w:t xml:space="preserve">Чл.1. </w:t>
      </w:r>
      <w:r>
        <w:rPr>
          <w:rFonts w:ascii="Times New Roman" w:hAnsi="Times New Roman"/>
          <w:sz w:val="28"/>
          <w:szCs w:val="28"/>
        </w:rPr>
        <w:t>С тази наредба се определят условията, реда и критериите за законосъобразно отпускане и справедливо разпределение на финансовите средства за финансово подпомагане на спортните клубове</w:t>
      </w:r>
      <w:r w:rsidR="00DA4D6A">
        <w:rPr>
          <w:rFonts w:ascii="Times New Roman" w:hAnsi="Times New Roman"/>
          <w:sz w:val="28"/>
          <w:szCs w:val="28"/>
        </w:rPr>
        <w:t>от Община Минерални бани</w:t>
      </w:r>
      <w:r>
        <w:rPr>
          <w:rFonts w:ascii="Times New Roman" w:hAnsi="Times New Roman"/>
          <w:sz w:val="28"/>
          <w:szCs w:val="28"/>
        </w:rPr>
        <w:t>.</w:t>
      </w:r>
    </w:p>
    <w:p w:rsidR="00D6669D" w:rsidRPr="00791790" w:rsidRDefault="00D6669D" w:rsidP="006557ED">
      <w:pPr>
        <w:jc w:val="both"/>
        <w:rPr>
          <w:rFonts w:ascii="Times New Roman" w:hAnsi="Times New Roman"/>
          <w:sz w:val="28"/>
          <w:szCs w:val="28"/>
        </w:rPr>
      </w:pPr>
      <w:r w:rsidRPr="00791790">
        <w:rPr>
          <w:rFonts w:ascii="Times New Roman" w:hAnsi="Times New Roman"/>
          <w:b/>
          <w:sz w:val="28"/>
          <w:szCs w:val="28"/>
        </w:rPr>
        <w:t>Чл.2.</w:t>
      </w:r>
      <w:r>
        <w:rPr>
          <w:rFonts w:ascii="Times New Roman" w:hAnsi="Times New Roman"/>
          <w:sz w:val="28"/>
          <w:szCs w:val="28"/>
        </w:rPr>
        <w:t>Общински съвет – Минерални бани ежегодно утвърждава размера на финансовите средства, които могат да бъдат отпуснати като целеви разходи, предвидени в бюджета на община Минерални бани за финансово подпомагане на спортните клубове.</w:t>
      </w:r>
    </w:p>
    <w:p w:rsidR="00D6669D" w:rsidRDefault="00D6669D" w:rsidP="006557ED">
      <w:pPr>
        <w:jc w:val="both"/>
        <w:rPr>
          <w:rFonts w:ascii="Times New Roman" w:hAnsi="Times New Roman"/>
          <w:sz w:val="28"/>
          <w:szCs w:val="28"/>
        </w:rPr>
      </w:pPr>
      <w:r>
        <w:rPr>
          <w:rFonts w:ascii="Times New Roman" w:hAnsi="Times New Roman"/>
          <w:b/>
          <w:sz w:val="28"/>
          <w:szCs w:val="28"/>
        </w:rPr>
        <w:t>Чл.3.</w:t>
      </w:r>
      <w:r>
        <w:rPr>
          <w:rFonts w:ascii="Times New Roman" w:hAnsi="Times New Roman"/>
          <w:sz w:val="28"/>
          <w:szCs w:val="28"/>
        </w:rPr>
        <w:t xml:space="preserve"> Общинският съвет приема Общинска програма за развитието и насърчаване на </w:t>
      </w:r>
      <w:r w:rsidR="00812D60">
        <w:rPr>
          <w:rFonts w:ascii="Times New Roman" w:hAnsi="Times New Roman"/>
          <w:sz w:val="28"/>
          <w:szCs w:val="28"/>
        </w:rPr>
        <w:t>ф</w:t>
      </w:r>
      <w:r>
        <w:rPr>
          <w:rFonts w:ascii="Times New Roman" w:hAnsi="Times New Roman"/>
          <w:sz w:val="28"/>
          <w:szCs w:val="28"/>
        </w:rPr>
        <w:t>изическото възпитание</w:t>
      </w:r>
      <w:r w:rsidR="00812D60">
        <w:rPr>
          <w:rFonts w:ascii="Times New Roman" w:hAnsi="Times New Roman"/>
          <w:sz w:val="28"/>
          <w:szCs w:val="28"/>
        </w:rPr>
        <w:t>,</w:t>
      </w:r>
      <w:r>
        <w:rPr>
          <w:rFonts w:ascii="Times New Roman" w:hAnsi="Times New Roman"/>
          <w:sz w:val="28"/>
          <w:szCs w:val="28"/>
        </w:rPr>
        <w:t xml:space="preserve"> спорта и социалния туризъм, съгласно чл.59(1) от Закона за физическо възпитание и спорт</w:t>
      </w:r>
      <w:r w:rsidR="00812D60">
        <w:rPr>
          <w:rFonts w:ascii="Times New Roman" w:hAnsi="Times New Roman"/>
          <w:sz w:val="28"/>
          <w:szCs w:val="28"/>
        </w:rPr>
        <w:t>.</w:t>
      </w:r>
    </w:p>
    <w:p w:rsidR="00D6669D" w:rsidRDefault="00D6669D" w:rsidP="006557ED">
      <w:pPr>
        <w:jc w:val="both"/>
        <w:rPr>
          <w:rFonts w:ascii="Times New Roman" w:hAnsi="Times New Roman"/>
          <w:sz w:val="28"/>
          <w:szCs w:val="28"/>
        </w:rPr>
      </w:pPr>
      <w:r>
        <w:rPr>
          <w:rFonts w:ascii="Times New Roman" w:hAnsi="Times New Roman"/>
          <w:b/>
          <w:sz w:val="28"/>
          <w:szCs w:val="28"/>
        </w:rPr>
        <w:t xml:space="preserve">Чл.4. </w:t>
      </w:r>
      <w:r>
        <w:rPr>
          <w:rFonts w:ascii="Times New Roman" w:hAnsi="Times New Roman"/>
          <w:sz w:val="28"/>
          <w:szCs w:val="28"/>
        </w:rPr>
        <w:t>Средствата се предоставят на спортни клубове развиващи следните видове дейност – детско-юношески спорт, спорт за всички, учебно-тренировъчна и</w:t>
      </w:r>
      <w:r w:rsidRPr="008968DA">
        <w:rPr>
          <w:rFonts w:ascii="Times New Roman" w:hAnsi="Times New Roman"/>
          <w:sz w:val="28"/>
          <w:szCs w:val="28"/>
          <w:lang w:val="ru-RU"/>
        </w:rPr>
        <w:t xml:space="preserve"> спортно</w:t>
      </w:r>
      <w:r w:rsidR="00812D60">
        <w:rPr>
          <w:rFonts w:ascii="Times New Roman" w:hAnsi="Times New Roman"/>
          <w:sz w:val="28"/>
          <w:szCs w:val="28"/>
          <w:lang w:val="ru-RU"/>
        </w:rPr>
        <w:t>-</w:t>
      </w:r>
      <w:r>
        <w:rPr>
          <w:rFonts w:ascii="Times New Roman" w:hAnsi="Times New Roman"/>
          <w:sz w:val="28"/>
          <w:szCs w:val="28"/>
        </w:rPr>
        <w:t>състезателна дейност,</w:t>
      </w:r>
      <w:r w:rsidRPr="008968DA">
        <w:rPr>
          <w:rFonts w:ascii="Times New Roman" w:hAnsi="Times New Roman"/>
          <w:sz w:val="28"/>
          <w:szCs w:val="28"/>
          <w:lang w:val="ru-RU"/>
        </w:rPr>
        <w:t xml:space="preserve"> както и </w:t>
      </w:r>
      <w:r w:rsidR="00DA4D6A">
        <w:rPr>
          <w:rFonts w:ascii="Times New Roman" w:hAnsi="Times New Roman"/>
          <w:sz w:val="28"/>
          <w:szCs w:val="28"/>
        </w:rPr>
        <w:t xml:space="preserve">за </w:t>
      </w:r>
      <w:r>
        <w:rPr>
          <w:rFonts w:ascii="Times New Roman" w:hAnsi="Times New Roman"/>
          <w:sz w:val="28"/>
          <w:szCs w:val="28"/>
        </w:rPr>
        <w:t>закупуване на спортна екипировка, уреди</w:t>
      </w:r>
      <w:r w:rsidR="00DA4D6A">
        <w:rPr>
          <w:rFonts w:ascii="Times New Roman" w:hAnsi="Times New Roman"/>
          <w:sz w:val="28"/>
          <w:szCs w:val="28"/>
        </w:rPr>
        <w:t>,</w:t>
      </w:r>
      <w:r>
        <w:rPr>
          <w:rFonts w:ascii="Times New Roman" w:hAnsi="Times New Roman"/>
          <w:sz w:val="28"/>
          <w:szCs w:val="28"/>
        </w:rPr>
        <w:t xml:space="preserve"> съор</w:t>
      </w:r>
      <w:r w:rsidRPr="008968DA">
        <w:rPr>
          <w:rFonts w:ascii="Times New Roman" w:hAnsi="Times New Roman"/>
          <w:sz w:val="28"/>
          <w:szCs w:val="28"/>
          <w:lang w:val="ru-RU"/>
        </w:rPr>
        <w:t>ъ</w:t>
      </w:r>
      <w:r>
        <w:rPr>
          <w:rFonts w:ascii="Times New Roman" w:hAnsi="Times New Roman"/>
          <w:sz w:val="28"/>
          <w:szCs w:val="28"/>
        </w:rPr>
        <w:t>жения и участия.</w:t>
      </w:r>
    </w:p>
    <w:p w:rsidR="00D6669D" w:rsidRDefault="00D6669D" w:rsidP="006557ED">
      <w:pPr>
        <w:jc w:val="both"/>
        <w:rPr>
          <w:rFonts w:ascii="Times New Roman" w:hAnsi="Times New Roman"/>
          <w:sz w:val="28"/>
          <w:szCs w:val="28"/>
        </w:rPr>
      </w:pPr>
      <w:r>
        <w:rPr>
          <w:rFonts w:ascii="Times New Roman" w:hAnsi="Times New Roman"/>
          <w:b/>
          <w:sz w:val="28"/>
          <w:szCs w:val="28"/>
        </w:rPr>
        <w:t>Чл.5</w:t>
      </w:r>
      <w:r w:rsidRPr="00C35488">
        <w:rPr>
          <w:rFonts w:ascii="Times New Roman" w:hAnsi="Times New Roman"/>
          <w:b/>
          <w:sz w:val="28"/>
          <w:szCs w:val="28"/>
        </w:rPr>
        <w:t>.</w:t>
      </w:r>
      <w:r w:rsidRPr="00C35488">
        <w:rPr>
          <w:rFonts w:ascii="Times New Roman" w:hAnsi="Times New Roman"/>
          <w:sz w:val="28"/>
          <w:szCs w:val="28"/>
        </w:rPr>
        <w:t>Р</w:t>
      </w:r>
      <w:r>
        <w:rPr>
          <w:rFonts w:ascii="Times New Roman" w:hAnsi="Times New Roman"/>
          <w:sz w:val="28"/>
          <w:szCs w:val="28"/>
        </w:rPr>
        <w:t>азмерът на финансовото подпомагане за спортните клубове е на база постигнатите спортно-технически резултати от състезателите и отборите, спортна база и условия за развитие, както и степента на участие в общински, регионални, национални, зонални и международни прояви.</w:t>
      </w:r>
    </w:p>
    <w:p w:rsidR="00D6669D" w:rsidRDefault="00D6669D" w:rsidP="006557ED">
      <w:pPr>
        <w:jc w:val="both"/>
        <w:rPr>
          <w:rFonts w:ascii="Times New Roman" w:hAnsi="Times New Roman"/>
          <w:sz w:val="28"/>
          <w:szCs w:val="28"/>
        </w:rPr>
      </w:pPr>
      <w:r>
        <w:rPr>
          <w:rFonts w:ascii="Times New Roman" w:hAnsi="Times New Roman"/>
          <w:b/>
          <w:sz w:val="28"/>
          <w:szCs w:val="28"/>
        </w:rPr>
        <w:t xml:space="preserve">Чл.6. </w:t>
      </w:r>
      <w:r>
        <w:rPr>
          <w:rFonts w:ascii="Times New Roman" w:hAnsi="Times New Roman"/>
          <w:sz w:val="28"/>
          <w:szCs w:val="28"/>
        </w:rPr>
        <w:t>Община Минерални бани подпомага спортни клубове, чиито седалищ</w:t>
      </w:r>
      <w:r w:rsidR="00812D60">
        <w:rPr>
          <w:rFonts w:ascii="Times New Roman" w:hAnsi="Times New Roman"/>
          <w:sz w:val="28"/>
          <w:szCs w:val="28"/>
        </w:rPr>
        <w:t>е</w:t>
      </w:r>
      <w:r>
        <w:rPr>
          <w:rFonts w:ascii="Times New Roman" w:hAnsi="Times New Roman"/>
          <w:sz w:val="28"/>
          <w:szCs w:val="28"/>
        </w:rPr>
        <w:t xml:space="preserve"> и дейност са на територията на Общината.</w:t>
      </w:r>
    </w:p>
    <w:p w:rsidR="00D6669D" w:rsidRDefault="00D6669D" w:rsidP="00B32C77">
      <w:pPr>
        <w:jc w:val="both"/>
        <w:rPr>
          <w:rFonts w:ascii="Times New Roman" w:hAnsi="Times New Roman"/>
          <w:b/>
          <w:sz w:val="28"/>
          <w:szCs w:val="28"/>
        </w:rPr>
      </w:pPr>
      <w:r w:rsidRPr="005A64FD">
        <w:rPr>
          <w:rFonts w:ascii="Times New Roman" w:hAnsi="Times New Roman"/>
          <w:b/>
          <w:sz w:val="28"/>
          <w:szCs w:val="28"/>
          <w:lang w:val="en-US"/>
        </w:rPr>
        <w:t>II</w:t>
      </w:r>
      <w:r w:rsidRPr="005A64FD">
        <w:rPr>
          <w:rFonts w:ascii="Times New Roman" w:hAnsi="Times New Roman"/>
          <w:b/>
          <w:sz w:val="28"/>
          <w:szCs w:val="28"/>
        </w:rPr>
        <w:t>. Условия за ф</w:t>
      </w:r>
      <w:r>
        <w:rPr>
          <w:rFonts w:ascii="Times New Roman" w:hAnsi="Times New Roman"/>
          <w:b/>
          <w:sz w:val="28"/>
          <w:szCs w:val="28"/>
        </w:rPr>
        <w:t>инансово подпомагане:</w:t>
      </w:r>
    </w:p>
    <w:p w:rsidR="00D6669D" w:rsidRPr="001F5094" w:rsidRDefault="00D6669D" w:rsidP="00F932D3">
      <w:pPr>
        <w:jc w:val="both"/>
        <w:rPr>
          <w:rFonts w:ascii="Times New Roman" w:hAnsi="Times New Roman"/>
          <w:b/>
          <w:sz w:val="28"/>
          <w:szCs w:val="28"/>
          <w:lang w:val="en-US"/>
        </w:rPr>
      </w:pPr>
      <w:r w:rsidRPr="0024127A">
        <w:rPr>
          <w:rFonts w:ascii="Times New Roman" w:hAnsi="Times New Roman"/>
          <w:b/>
          <w:sz w:val="28"/>
          <w:szCs w:val="28"/>
        </w:rPr>
        <w:t>Чл.7.</w:t>
      </w:r>
      <w:r>
        <w:rPr>
          <w:rFonts w:ascii="Times New Roman" w:hAnsi="Times New Roman"/>
          <w:sz w:val="28"/>
          <w:szCs w:val="28"/>
        </w:rPr>
        <w:t xml:space="preserve"> Право на финансово подпомагане имат спортните клубове по смисъла на чл.11 от Закона за физическото възпитание и спорта.</w:t>
      </w:r>
    </w:p>
    <w:p w:rsidR="00D6669D" w:rsidRPr="00791790" w:rsidRDefault="00D6669D" w:rsidP="00553AFE">
      <w:pPr>
        <w:tabs>
          <w:tab w:val="left" w:pos="0"/>
          <w:tab w:val="left" w:pos="90"/>
        </w:tabs>
        <w:jc w:val="both"/>
        <w:rPr>
          <w:rFonts w:ascii="Times New Roman" w:hAnsi="Times New Roman"/>
          <w:b/>
          <w:sz w:val="28"/>
          <w:szCs w:val="28"/>
        </w:rPr>
      </w:pPr>
      <w:r>
        <w:rPr>
          <w:rFonts w:ascii="Times New Roman" w:hAnsi="Times New Roman"/>
          <w:b/>
          <w:sz w:val="28"/>
          <w:szCs w:val="28"/>
        </w:rPr>
        <w:t xml:space="preserve">Чл.8. </w:t>
      </w:r>
      <w:r>
        <w:rPr>
          <w:rFonts w:ascii="Times New Roman" w:hAnsi="Times New Roman"/>
          <w:sz w:val="28"/>
          <w:szCs w:val="28"/>
        </w:rPr>
        <w:t>Спортните клубове, кандидатстващи за финансово подпомагане от Община Минерални бани, трябва да отговарят на следните условия:</w:t>
      </w:r>
    </w:p>
    <w:p w:rsidR="00D6669D" w:rsidRDefault="00D6669D" w:rsidP="00553AFE">
      <w:pPr>
        <w:pStyle w:val="ListParagraph"/>
        <w:numPr>
          <w:ilvl w:val="0"/>
          <w:numId w:val="3"/>
        </w:numPr>
        <w:ind w:left="0" w:firstLine="360"/>
        <w:jc w:val="both"/>
        <w:rPr>
          <w:rFonts w:ascii="Times New Roman" w:hAnsi="Times New Roman"/>
          <w:sz w:val="28"/>
          <w:szCs w:val="28"/>
        </w:rPr>
      </w:pPr>
      <w:r>
        <w:rPr>
          <w:rFonts w:ascii="Times New Roman" w:hAnsi="Times New Roman"/>
          <w:sz w:val="28"/>
          <w:szCs w:val="28"/>
        </w:rPr>
        <w:lastRenderedPageBreak/>
        <w:t>д</w:t>
      </w:r>
      <w:r w:rsidRPr="003601E3">
        <w:rPr>
          <w:rFonts w:ascii="Times New Roman" w:hAnsi="Times New Roman"/>
          <w:sz w:val="28"/>
          <w:szCs w:val="28"/>
        </w:rPr>
        <w:t>а</w:t>
      </w:r>
      <w:r>
        <w:rPr>
          <w:rFonts w:ascii="Times New Roman" w:hAnsi="Times New Roman"/>
          <w:sz w:val="28"/>
          <w:szCs w:val="28"/>
        </w:rPr>
        <w:t xml:space="preserve"> са вписани в Централния регистър на Министерство на правосъдието като юридически лица с нестопанска цел за осъществяване на </w:t>
      </w:r>
      <w:r w:rsidRPr="003601E3">
        <w:rPr>
          <w:rFonts w:ascii="Times New Roman" w:hAnsi="Times New Roman"/>
          <w:b/>
          <w:sz w:val="28"/>
          <w:szCs w:val="28"/>
        </w:rPr>
        <w:t>общественополезна дейност</w:t>
      </w:r>
      <w:r>
        <w:rPr>
          <w:rFonts w:ascii="Times New Roman" w:hAnsi="Times New Roman"/>
          <w:sz w:val="28"/>
          <w:szCs w:val="28"/>
        </w:rPr>
        <w:t>и в Националния регистър на спортните организации на Министерството на физическото възпитание и спорта;</w:t>
      </w:r>
    </w:p>
    <w:p w:rsidR="00D6669D" w:rsidRDefault="00D6669D" w:rsidP="00553AFE">
      <w:pPr>
        <w:pStyle w:val="ListParagraph"/>
        <w:numPr>
          <w:ilvl w:val="0"/>
          <w:numId w:val="3"/>
        </w:numPr>
        <w:ind w:left="0" w:firstLine="360"/>
        <w:jc w:val="both"/>
        <w:rPr>
          <w:rFonts w:ascii="Times New Roman" w:hAnsi="Times New Roman"/>
          <w:sz w:val="28"/>
          <w:szCs w:val="28"/>
        </w:rPr>
      </w:pPr>
      <w:r>
        <w:rPr>
          <w:rFonts w:ascii="Times New Roman" w:hAnsi="Times New Roman"/>
          <w:sz w:val="28"/>
          <w:szCs w:val="28"/>
        </w:rPr>
        <w:t>да имат валидно членство в съответната лицензирана спортна федерация;</w:t>
      </w:r>
    </w:p>
    <w:p w:rsidR="00D6669D" w:rsidRDefault="00D6669D" w:rsidP="00553AFE">
      <w:pPr>
        <w:pStyle w:val="ListParagraph"/>
        <w:numPr>
          <w:ilvl w:val="0"/>
          <w:numId w:val="3"/>
        </w:numPr>
        <w:ind w:left="0" w:firstLine="360"/>
        <w:jc w:val="both"/>
        <w:rPr>
          <w:rFonts w:ascii="Times New Roman" w:hAnsi="Times New Roman"/>
          <w:sz w:val="28"/>
          <w:szCs w:val="28"/>
        </w:rPr>
      </w:pPr>
      <w:r w:rsidRPr="008968DA">
        <w:rPr>
          <w:rFonts w:ascii="Times New Roman" w:hAnsi="Times New Roman"/>
          <w:sz w:val="28"/>
          <w:szCs w:val="28"/>
          <w:lang w:val="ru-RU"/>
        </w:rPr>
        <w:t>да имат</w:t>
      </w:r>
      <w:r>
        <w:rPr>
          <w:rFonts w:ascii="Times New Roman" w:hAnsi="Times New Roman"/>
          <w:sz w:val="28"/>
          <w:szCs w:val="28"/>
        </w:rPr>
        <w:t xml:space="preserve"> Год</w:t>
      </w:r>
      <w:r w:rsidR="00812D60">
        <w:rPr>
          <w:rFonts w:ascii="Times New Roman" w:hAnsi="Times New Roman"/>
          <w:sz w:val="28"/>
          <w:szCs w:val="28"/>
        </w:rPr>
        <w:t xml:space="preserve">ишен </w:t>
      </w:r>
      <w:r>
        <w:rPr>
          <w:rFonts w:ascii="Times New Roman" w:hAnsi="Times New Roman"/>
          <w:sz w:val="28"/>
          <w:szCs w:val="28"/>
        </w:rPr>
        <w:t>спортен календар за изтеклата година и ГСК за предстоящата година;</w:t>
      </w:r>
    </w:p>
    <w:p w:rsidR="00D6669D" w:rsidRDefault="00D6669D" w:rsidP="00F932D3">
      <w:pPr>
        <w:pStyle w:val="ListParagraph"/>
        <w:numPr>
          <w:ilvl w:val="0"/>
          <w:numId w:val="3"/>
        </w:numPr>
        <w:jc w:val="both"/>
        <w:rPr>
          <w:rFonts w:ascii="Times New Roman" w:hAnsi="Times New Roman"/>
          <w:sz w:val="28"/>
          <w:szCs w:val="28"/>
        </w:rPr>
      </w:pPr>
      <w:r>
        <w:rPr>
          <w:rFonts w:ascii="Times New Roman" w:hAnsi="Times New Roman"/>
          <w:sz w:val="28"/>
          <w:szCs w:val="28"/>
        </w:rPr>
        <w:t>да нямат финансови задължения към общината и държавата;</w:t>
      </w:r>
    </w:p>
    <w:p w:rsidR="00D6669D" w:rsidRDefault="00D6669D" w:rsidP="00553AFE">
      <w:pPr>
        <w:pStyle w:val="ListParagraph"/>
        <w:numPr>
          <w:ilvl w:val="0"/>
          <w:numId w:val="3"/>
        </w:numPr>
        <w:ind w:left="0" w:firstLine="360"/>
        <w:jc w:val="both"/>
        <w:rPr>
          <w:rFonts w:ascii="Times New Roman" w:hAnsi="Times New Roman"/>
          <w:sz w:val="28"/>
          <w:szCs w:val="28"/>
        </w:rPr>
      </w:pPr>
      <w:r>
        <w:rPr>
          <w:rFonts w:ascii="Times New Roman" w:hAnsi="Times New Roman"/>
          <w:sz w:val="28"/>
          <w:szCs w:val="28"/>
        </w:rPr>
        <w:t>да водят отчетност според изискванията на Закона за счетоводството и приложимите счетоводни стандарти;</w:t>
      </w:r>
    </w:p>
    <w:p w:rsidR="00D6669D" w:rsidRDefault="00D6669D" w:rsidP="00553AFE">
      <w:pPr>
        <w:jc w:val="both"/>
        <w:rPr>
          <w:rFonts w:ascii="Times New Roman" w:hAnsi="Times New Roman"/>
          <w:sz w:val="28"/>
          <w:szCs w:val="28"/>
        </w:rPr>
      </w:pPr>
      <w:r>
        <w:rPr>
          <w:rFonts w:ascii="Times New Roman" w:hAnsi="Times New Roman"/>
          <w:b/>
          <w:sz w:val="28"/>
          <w:szCs w:val="28"/>
        </w:rPr>
        <w:t>Чл.9</w:t>
      </w:r>
      <w:r w:rsidRPr="0024127A">
        <w:rPr>
          <w:rFonts w:ascii="Times New Roman" w:hAnsi="Times New Roman"/>
          <w:b/>
          <w:sz w:val="28"/>
          <w:szCs w:val="28"/>
        </w:rPr>
        <w:t>.</w:t>
      </w:r>
      <w:r>
        <w:rPr>
          <w:rFonts w:ascii="Times New Roman" w:hAnsi="Times New Roman"/>
          <w:sz w:val="28"/>
          <w:szCs w:val="28"/>
        </w:rPr>
        <w:t xml:space="preserve"> Право на финансово подпомагане от Община Минерални бани имат спортни клубове, които имат треньори с професионална правоспособност и квалификация /диплом, сертификат, НСА, треньорска школа или международни сертификати за правоспособност/.</w:t>
      </w:r>
    </w:p>
    <w:p w:rsidR="00D6669D" w:rsidRDefault="00D6669D" w:rsidP="00553AFE">
      <w:pPr>
        <w:ind w:left="90" w:hanging="90"/>
        <w:jc w:val="both"/>
        <w:rPr>
          <w:rFonts w:ascii="Times New Roman" w:hAnsi="Times New Roman"/>
          <w:sz w:val="28"/>
          <w:szCs w:val="28"/>
        </w:rPr>
      </w:pPr>
      <w:r>
        <w:rPr>
          <w:rFonts w:ascii="Times New Roman" w:hAnsi="Times New Roman"/>
          <w:b/>
          <w:sz w:val="28"/>
          <w:szCs w:val="28"/>
        </w:rPr>
        <w:t>Чл.</w:t>
      </w:r>
      <w:r w:rsidRPr="00DE187A">
        <w:rPr>
          <w:rFonts w:ascii="Times New Roman" w:hAnsi="Times New Roman"/>
          <w:b/>
          <w:sz w:val="28"/>
          <w:szCs w:val="28"/>
        </w:rPr>
        <w:t>10.</w:t>
      </w:r>
      <w:r>
        <w:rPr>
          <w:rFonts w:ascii="Times New Roman" w:hAnsi="Times New Roman"/>
          <w:sz w:val="28"/>
          <w:szCs w:val="28"/>
        </w:rPr>
        <w:t xml:space="preserve"> Не се подпомагат спортни клубове, регистрирани като търговски дружества.</w:t>
      </w:r>
    </w:p>
    <w:p w:rsidR="00D6669D" w:rsidRDefault="00D6669D" w:rsidP="00553AFE">
      <w:pPr>
        <w:ind w:left="90"/>
        <w:jc w:val="both"/>
        <w:rPr>
          <w:rFonts w:ascii="Times New Roman" w:hAnsi="Times New Roman"/>
          <w:sz w:val="28"/>
          <w:szCs w:val="28"/>
        </w:rPr>
      </w:pPr>
      <w:r>
        <w:rPr>
          <w:rFonts w:ascii="Times New Roman" w:hAnsi="Times New Roman"/>
          <w:b/>
          <w:sz w:val="28"/>
          <w:szCs w:val="28"/>
        </w:rPr>
        <w:t>Чл.</w:t>
      </w:r>
      <w:r w:rsidRPr="00DE187A">
        <w:rPr>
          <w:rFonts w:ascii="Times New Roman" w:hAnsi="Times New Roman"/>
          <w:b/>
          <w:sz w:val="28"/>
          <w:szCs w:val="28"/>
        </w:rPr>
        <w:t>11.</w:t>
      </w:r>
      <w:r>
        <w:rPr>
          <w:rFonts w:ascii="Times New Roman" w:hAnsi="Times New Roman"/>
          <w:sz w:val="28"/>
          <w:szCs w:val="28"/>
        </w:rPr>
        <w:t>Не се подпомагат спортни клубове регистрирани по Закона за юридическите лица с нестопанска цел за осъществяване на дейност в частна полза.</w:t>
      </w:r>
    </w:p>
    <w:p w:rsidR="00D6669D" w:rsidRDefault="00D6669D" w:rsidP="00553AFE">
      <w:pPr>
        <w:jc w:val="both"/>
        <w:rPr>
          <w:rFonts w:ascii="Times New Roman" w:hAnsi="Times New Roman"/>
          <w:b/>
          <w:sz w:val="28"/>
          <w:szCs w:val="28"/>
        </w:rPr>
      </w:pPr>
      <w:r>
        <w:rPr>
          <w:rFonts w:ascii="Times New Roman" w:hAnsi="Times New Roman"/>
          <w:b/>
          <w:sz w:val="28"/>
          <w:szCs w:val="28"/>
        </w:rPr>
        <w:t>III. Необходими документи:</w:t>
      </w:r>
    </w:p>
    <w:p w:rsidR="00D6669D" w:rsidRDefault="00D6669D" w:rsidP="00553AFE">
      <w:pPr>
        <w:ind w:left="90"/>
        <w:jc w:val="both"/>
        <w:rPr>
          <w:rFonts w:ascii="Times New Roman" w:hAnsi="Times New Roman"/>
          <w:sz w:val="28"/>
          <w:szCs w:val="28"/>
        </w:rPr>
      </w:pPr>
      <w:r>
        <w:rPr>
          <w:rFonts w:ascii="Times New Roman" w:hAnsi="Times New Roman"/>
          <w:b/>
          <w:sz w:val="28"/>
          <w:szCs w:val="28"/>
        </w:rPr>
        <w:t xml:space="preserve">Чл.12. </w:t>
      </w:r>
      <w:r>
        <w:rPr>
          <w:rFonts w:ascii="Times New Roman" w:hAnsi="Times New Roman"/>
          <w:sz w:val="28"/>
          <w:szCs w:val="28"/>
        </w:rPr>
        <w:t xml:space="preserve">Община Минерални бани подпомага спортни клубове отговарящи на условията и критериите посочени в Наредбата. </w:t>
      </w:r>
    </w:p>
    <w:p w:rsidR="00812D60" w:rsidRDefault="00D6669D" w:rsidP="00553AFE">
      <w:pPr>
        <w:ind w:left="90"/>
        <w:jc w:val="both"/>
        <w:rPr>
          <w:rFonts w:ascii="Times New Roman" w:hAnsi="Times New Roman"/>
          <w:sz w:val="28"/>
          <w:szCs w:val="28"/>
        </w:rPr>
      </w:pPr>
      <w:r>
        <w:rPr>
          <w:rFonts w:ascii="Times New Roman" w:hAnsi="Times New Roman"/>
          <w:b/>
          <w:sz w:val="28"/>
          <w:szCs w:val="28"/>
        </w:rPr>
        <w:t>Чл.</w:t>
      </w:r>
      <w:r w:rsidRPr="00634DDD">
        <w:rPr>
          <w:rFonts w:ascii="Times New Roman" w:hAnsi="Times New Roman"/>
          <w:b/>
          <w:sz w:val="28"/>
          <w:szCs w:val="28"/>
        </w:rPr>
        <w:t>13.</w:t>
      </w:r>
      <w:r>
        <w:rPr>
          <w:rFonts w:ascii="Times New Roman" w:hAnsi="Times New Roman"/>
          <w:sz w:val="28"/>
          <w:szCs w:val="28"/>
        </w:rPr>
        <w:t xml:space="preserve"> Спортни клубове желаещи да получат финансови средства от Община Минерални бани под</w:t>
      </w:r>
      <w:r w:rsidR="00332042">
        <w:rPr>
          <w:rFonts w:ascii="Times New Roman" w:hAnsi="Times New Roman"/>
          <w:sz w:val="28"/>
          <w:szCs w:val="28"/>
        </w:rPr>
        <w:t xml:space="preserve">ават </w:t>
      </w:r>
      <w:r w:rsidR="00332042" w:rsidRPr="00332042">
        <w:rPr>
          <w:rFonts w:ascii="Times New Roman" w:hAnsi="Times New Roman"/>
          <w:b/>
          <w:sz w:val="28"/>
          <w:szCs w:val="28"/>
        </w:rPr>
        <w:t>З</w:t>
      </w:r>
      <w:r w:rsidRPr="00332042">
        <w:rPr>
          <w:rFonts w:ascii="Times New Roman" w:hAnsi="Times New Roman"/>
          <w:b/>
          <w:sz w:val="28"/>
          <w:szCs w:val="28"/>
        </w:rPr>
        <w:t xml:space="preserve">аявление </w:t>
      </w:r>
      <w:r w:rsidR="00332042">
        <w:rPr>
          <w:rFonts w:ascii="Times New Roman" w:hAnsi="Times New Roman"/>
          <w:sz w:val="28"/>
          <w:szCs w:val="28"/>
        </w:rPr>
        <w:t xml:space="preserve">до Кмета </w:t>
      </w:r>
      <w:bookmarkStart w:id="0" w:name="_GoBack"/>
      <w:bookmarkEnd w:id="0"/>
      <w:r w:rsidR="00332042">
        <w:rPr>
          <w:rFonts w:ascii="Times New Roman" w:hAnsi="Times New Roman"/>
          <w:sz w:val="28"/>
          <w:szCs w:val="28"/>
          <w:lang w:val="en-US"/>
        </w:rPr>
        <w:t>(</w:t>
      </w:r>
      <w:r w:rsidR="00332042">
        <w:rPr>
          <w:rFonts w:ascii="Times New Roman" w:hAnsi="Times New Roman"/>
          <w:sz w:val="28"/>
          <w:szCs w:val="28"/>
        </w:rPr>
        <w:t>Приложение1</w:t>
      </w:r>
      <w:r w:rsidR="00332042">
        <w:rPr>
          <w:rFonts w:ascii="Times New Roman" w:hAnsi="Times New Roman"/>
          <w:sz w:val="28"/>
          <w:szCs w:val="28"/>
          <w:lang w:val="en-US"/>
        </w:rPr>
        <w:t>)</w:t>
      </w:r>
      <w:r>
        <w:rPr>
          <w:rFonts w:ascii="Times New Roman" w:hAnsi="Times New Roman"/>
          <w:sz w:val="28"/>
          <w:szCs w:val="28"/>
        </w:rPr>
        <w:t xml:space="preserve"> към настоящата наредба образец в срок до 31.01. на текущата година</w:t>
      </w:r>
      <w:r w:rsidR="00DA4D6A">
        <w:rPr>
          <w:rFonts w:ascii="Times New Roman" w:hAnsi="Times New Roman"/>
          <w:sz w:val="28"/>
          <w:szCs w:val="28"/>
        </w:rPr>
        <w:t>. Същото</w:t>
      </w:r>
      <w:r>
        <w:rPr>
          <w:rFonts w:ascii="Times New Roman" w:hAnsi="Times New Roman"/>
          <w:sz w:val="28"/>
          <w:szCs w:val="28"/>
        </w:rPr>
        <w:t xml:space="preserve"> се входира в деловодството на общината.</w:t>
      </w:r>
    </w:p>
    <w:p w:rsidR="00D6669D" w:rsidRDefault="00D6669D" w:rsidP="00F932D3">
      <w:pPr>
        <w:ind w:left="360"/>
        <w:jc w:val="both"/>
        <w:rPr>
          <w:rFonts w:ascii="Times New Roman" w:hAnsi="Times New Roman"/>
          <w:sz w:val="28"/>
          <w:szCs w:val="28"/>
        </w:rPr>
      </w:pPr>
      <w:r>
        <w:rPr>
          <w:rFonts w:ascii="Times New Roman" w:hAnsi="Times New Roman"/>
          <w:sz w:val="28"/>
          <w:szCs w:val="28"/>
        </w:rPr>
        <w:t>Заявлението за финансиране, следва да бъде придружено от:</w:t>
      </w:r>
    </w:p>
    <w:p w:rsidR="00D6669D" w:rsidRDefault="00D6669D" w:rsidP="00F932D3">
      <w:pPr>
        <w:pStyle w:val="ListParagraph"/>
        <w:numPr>
          <w:ilvl w:val="0"/>
          <w:numId w:val="3"/>
        </w:numPr>
        <w:jc w:val="both"/>
        <w:rPr>
          <w:rFonts w:ascii="Times New Roman" w:hAnsi="Times New Roman"/>
          <w:sz w:val="28"/>
          <w:szCs w:val="28"/>
        </w:rPr>
      </w:pPr>
      <w:r>
        <w:rPr>
          <w:rFonts w:ascii="Times New Roman" w:hAnsi="Times New Roman"/>
          <w:sz w:val="28"/>
          <w:szCs w:val="28"/>
        </w:rPr>
        <w:t>копие от съдебно решение;</w:t>
      </w:r>
    </w:p>
    <w:p w:rsidR="00D6669D" w:rsidRDefault="00D6669D" w:rsidP="00F932D3">
      <w:pPr>
        <w:pStyle w:val="ListParagraph"/>
        <w:numPr>
          <w:ilvl w:val="0"/>
          <w:numId w:val="3"/>
        </w:numPr>
        <w:jc w:val="both"/>
        <w:rPr>
          <w:rFonts w:ascii="Times New Roman" w:hAnsi="Times New Roman"/>
          <w:sz w:val="28"/>
          <w:szCs w:val="28"/>
        </w:rPr>
      </w:pPr>
      <w:r>
        <w:rPr>
          <w:rFonts w:ascii="Times New Roman" w:hAnsi="Times New Roman"/>
          <w:sz w:val="28"/>
          <w:szCs w:val="28"/>
        </w:rPr>
        <w:t>удостоверение за актуално състояние;</w:t>
      </w:r>
    </w:p>
    <w:p w:rsidR="00D6669D" w:rsidRDefault="00D6669D" w:rsidP="00553AFE">
      <w:pPr>
        <w:pStyle w:val="ListParagraph"/>
        <w:numPr>
          <w:ilvl w:val="0"/>
          <w:numId w:val="3"/>
        </w:numPr>
        <w:ind w:left="90" w:firstLine="270"/>
        <w:jc w:val="both"/>
        <w:rPr>
          <w:rFonts w:ascii="Times New Roman" w:hAnsi="Times New Roman"/>
          <w:sz w:val="28"/>
          <w:szCs w:val="28"/>
        </w:rPr>
      </w:pPr>
      <w:r>
        <w:rPr>
          <w:rFonts w:ascii="Times New Roman" w:hAnsi="Times New Roman"/>
          <w:sz w:val="28"/>
          <w:szCs w:val="28"/>
        </w:rPr>
        <w:t xml:space="preserve">удостоверение за </w:t>
      </w:r>
      <w:r w:rsidR="00BC2E85">
        <w:rPr>
          <w:rFonts w:ascii="Times New Roman" w:hAnsi="Times New Roman"/>
          <w:sz w:val="28"/>
          <w:szCs w:val="28"/>
        </w:rPr>
        <w:t>членство в съответна лицензирана спорна федерация</w:t>
      </w:r>
      <w:r>
        <w:rPr>
          <w:rFonts w:ascii="Times New Roman" w:hAnsi="Times New Roman"/>
          <w:sz w:val="28"/>
          <w:szCs w:val="28"/>
        </w:rPr>
        <w:t>, издадено от Министерството на физическото възпитание и спорта;</w:t>
      </w:r>
    </w:p>
    <w:p w:rsidR="00D6669D" w:rsidRDefault="00D6669D" w:rsidP="00553AFE">
      <w:pPr>
        <w:pStyle w:val="ListParagraph"/>
        <w:numPr>
          <w:ilvl w:val="0"/>
          <w:numId w:val="3"/>
        </w:numPr>
        <w:ind w:left="0" w:firstLine="360"/>
        <w:jc w:val="both"/>
        <w:rPr>
          <w:rFonts w:ascii="Times New Roman" w:hAnsi="Times New Roman"/>
          <w:sz w:val="28"/>
          <w:szCs w:val="28"/>
        </w:rPr>
      </w:pPr>
      <w:r>
        <w:rPr>
          <w:rFonts w:ascii="Times New Roman" w:hAnsi="Times New Roman"/>
          <w:sz w:val="28"/>
          <w:szCs w:val="28"/>
        </w:rPr>
        <w:t>удостоверение за регистрация в Централния регистър на Министерство на правосъдието;</w:t>
      </w:r>
    </w:p>
    <w:p w:rsidR="00601AB3" w:rsidRPr="001F5094" w:rsidRDefault="00601AB3" w:rsidP="00601AB3">
      <w:pPr>
        <w:pStyle w:val="ListParagraph"/>
        <w:ind w:left="360"/>
        <w:jc w:val="both"/>
        <w:rPr>
          <w:rFonts w:ascii="Times New Roman" w:hAnsi="Times New Roman"/>
          <w:sz w:val="28"/>
          <w:szCs w:val="28"/>
          <w:lang w:val="en-US"/>
        </w:rPr>
      </w:pPr>
    </w:p>
    <w:p w:rsidR="00D6669D" w:rsidRPr="00601AB3" w:rsidRDefault="00D6669D" w:rsidP="00601AB3">
      <w:pPr>
        <w:pStyle w:val="ListParagraph"/>
        <w:numPr>
          <w:ilvl w:val="0"/>
          <w:numId w:val="3"/>
        </w:numPr>
        <w:jc w:val="both"/>
        <w:rPr>
          <w:rFonts w:ascii="Times New Roman" w:hAnsi="Times New Roman"/>
          <w:sz w:val="28"/>
          <w:szCs w:val="28"/>
        </w:rPr>
      </w:pPr>
      <w:r w:rsidRPr="00601AB3">
        <w:rPr>
          <w:rFonts w:ascii="Times New Roman" w:hAnsi="Times New Roman"/>
          <w:sz w:val="28"/>
          <w:szCs w:val="28"/>
        </w:rPr>
        <w:t>регистрация по БУЛСТАТ;</w:t>
      </w:r>
    </w:p>
    <w:p w:rsidR="00D6669D" w:rsidRDefault="00D6669D" w:rsidP="00553AFE">
      <w:pPr>
        <w:pStyle w:val="ListParagraph"/>
        <w:numPr>
          <w:ilvl w:val="0"/>
          <w:numId w:val="3"/>
        </w:numPr>
        <w:ind w:left="0" w:firstLine="360"/>
        <w:jc w:val="both"/>
        <w:rPr>
          <w:rFonts w:ascii="Times New Roman" w:hAnsi="Times New Roman"/>
          <w:sz w:val="28"/>
          <w:szCs w:val="28"/>
        </w:rPr>
      </w:pPr>
      <w:r>
        <w:rPr>
          <w:rFonts w:ascii="Times New Roman" w:hAnsi="Times New Roman"/>
          <w:sz w:val="28"/>
          <w:szCs w:val="28"/>
        </w:rPr>
        <w:t>годишна програма за спортно развитие, утвърдена от Управителния съвет на спортния клуб;</w:t>
      </w:r>
    </w:p>
    <w:p w:rsidR="00D6669D" w:rsidRDefault="00D6669D" w:rsidP="00F932D3">
      <w:pPr>
        <w:pStyle w:val="ListParagraph"/>
        <w:ind w:left="0"/>
        <w:jc w:val="both"/>
        <w:rPr>
          <w:rFonts w:ascii="Times New Roman" w:hAnsi="Times New Roman"/>
          <w:sz w:val="28"/>
          <w:szCs w:val="28"/>
        </w:rPr>
      </w:pPr>
      <w:r>
        <w:rPr>
          <w:rFonts w:ascii="Times New Roman" w:hAnsi="Times New Roman"/>
          <w:sz w:val="28"/>
          <w:szCs w:val="28"/>
        </w:rPr>
        <w:lastRenderedPageBreak/>
        <w:t xml:space="preserve">     - удостоверение издадено от компетентните органи за липса на задължения към държавата и общината.</w:t>
      </w:r>
    </w:p>
    <w:p w:rsidR="00812D60" w:rsidRDefault="00812D60" w:rsidP="00F932D3">
      <w:pPr>
        <w:pStyle w:val="ListParagraph"/>
        <w:ind w:left="0"/>
        <w:jc w:val="both"/>
        <w:rPr>
          <w:rFonts w:ascii="Times New Roman" w:hAnsi="Times New Roman"/>
          <w:sz w:val="28"/>
          <w:szCs w:val="28"/>
        </w:rPr>
      </w:pPr>
    </w:p>
    <w:p w:rsidR="00D6669D" w:rsidRPr="008968DA" w:rsidRDefault="00D6669D" w:rsidP="00F932D3">
      <w:pPr>
        <w:pStyle w:val="ListParagraph"/>
        <w:ind w:left="0"/>
        <w:jc w:val="both"/>
        <w:rPr>
          <w:rFonts w:ascii="Times New Roman" w:hAnsi="Times New Roman"/>
          <w:sz w:val="28"/>
          <w:szCs w:val="28"/>
        </w:rPr>
      </w:pPr>
      <w:r w:rsidRPr="00CB1143">
        <w:rPr>
          <w:rFonts w:ascii="Times New Roman" w:hAnsi="Times New Roman"/>
          <w:b/>
          <w:sz w:val="28"/>
          <w:szCs w:val="28"/>
        </w:rPr>
        <w:t>Чл.14.</w:t>
      </w:r>
      <w:r>
        <w:rPr>
          <w:rFonts w:ascii="Times New Roman" w:hAnsi="Times New Roman"/>
          <w:sz w:val="28"/>
          <w:szCs w:val="28"/>
        </w:rPr>
        <w:t xml:space="preserve">В срок до </w:t>
      </w:r>
      <w:r w:rsidRPr="008968DA">
        <w:rPr>
          <w:rFonts w:ascii="Times New Roman" w:hAnsi="Times New Roman"/>
          <w:b/>
          <w:sz w:val="28"/>
          <w:szCs w:val="28"/>
        </w:rPr>
        <w:t>28.02.</w:t>
      </w:r>
      <w:r>
        <w:rPr>
          <w:rFonts w:ascii="Times New Roman" w:hAnsi="Times New Roman"/>
          <w:sz w:val="28"/>
          <w:szCs w:val="28"/>
        </w:rPr>
        <w:t xml:space="preserve"> на текущата година, кметът на общината назначавакомисия</w:t>
      </w:r>
      <w:r w:rsidRPr="008968DA">
        <w:rPr>
          <w:rFonts w:ascii="Times New Roman" w:hAnsi="Times New Roman"/>
          <w:sz w:val="28"/>
          <w:szCs w:val="28"/>
          <w:lang w:val="ru-RU"/>
        </w:rPr>
        <w:t xml:space="preserve"> за разпределение на финансовите средства за спортните клубове на територията на община Минерални бани</w:t>
      </w:r>
      <w:r>
        <w:rPr>
          <w:rFonts w:ascii="Times New Roman" w:hAnsi="Times New Roman"/>
          <w:sz w:val="28"/>
          <w:szCs w:val="28"/>
        </w:rPr>
        <w:t xml:space="preserve"> в състав не по</w:t>
      </w:r>
      <w:r w:rsidR="00BC2E85">
        <w:rPr>
          <w:rFonts w:ascii="Times New Roman" w:hAnsi="Times New Roman"/>
          <w:sz w:val="28"/>
          <w:szCs w:val="28"/>
        </w:rPr>
        <w:t>-</w:t>
      </w:r>
      <w:r>
        <w:rPr>
          <w:rFonts w:ascii="Times New Roman" w:hAnsi="Times New Roman"/>
          <w:sz w:val="28"/>
          <w:szCs w:val="28"/>
        </w:rPr>
        <w:t>малко от 3-ма члена.</w:t>
      </w:r>
    </w:p>
    <w:p w:rsidR="00D6669D" w:rsidRDefault="00D6669D" w:rsidP="00F932D3">
      <w:pPr>
        <w:jc w:val="both"/>
        <w:rPr>
          <w:rFonts w:ascii="Times New Roman" w:hAnsi="Times New Roman"/>
          <w:sz w:val="28"/>
          <w:szCs w:val="28"/>
        </w:rPr>
      </w:pPr>
      <w:r>
        <w:rPr>
          <w:rFonts w:ascii="Times New Roman" w:hAnsi="Times New Roman"/>
          <w:b/>
          <w:sz w:val="28"/>
          <w:szCs w:val="28"/>
        </w:rPr>
        <w:t xml:space="preserve"> Чл.15</w:t>
      </w:r>
      <w:r w:rsidRPr="000A1C79">
        <w:rPr>
          <w:rFonts w:ascii="Times New Roman" w:hAnsi="Times New Roman"/>
          <w:b/>
          <w:sz w:val="28"/>
          <w:szCs w:val="28"/>
        </w:rPr>
        <w:t>.</w:t>
      </w:r>
      <w:r>
        <w:rPr>
          <w:rFonts w:ascii="Times New Roman" w:hAnsi="Times New Roman"/>
          <w:b/>
          <w:sz w:val="28"/>
          <w:szCs w:val="28"/>
        </w:rPr>
        <w:t xml:space="preserve">(1) </w:t>
      </w:r>
      <w:r>
        <w:rPr>
          <w:rFonts w:ascii="Times New Roman" w:hAnsi="Times New Roman"/>
          <w:sz w:val="28"/>
          <w:szCs w:val="28"/>
        </w:rPr>
        <w:t>Комисията съставя протокол, който съдържа:</w:t>
      </w:r>
    </w:p>
    <w:p w:rsidR="00D6669D" w:rsidRDefault="00D6669D" w:rsidP="00F932D3">
      <w:pPr>
        <w:ind w:left="360"/>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състав на комисията;</w:t>
      </w:r>
    </w:p>
    <w:p w:rsidR="00D6669D" w:rsidRDefault="00D6669D" w:rsidP="00F932D3">
      <w:pPr>
        <w:ind w:left="360"/>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опис на получените заявления;</w:t>
      </w:r>
    </w:p>
    <w:p w:rsidR="00D6669D" w:rsidRDefault="00D6669D" w:rsidP="00553AFE">
      <w:pPr>
        <w:ind w:left="90" w:firstLine="270"/>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мотивирани предложения за отхвърляне или одобряване на постъпилите заявления;</w:t>
      </w:r>
    </w:p>
    <w:p w:rsidR="00D6669D" w:rsidRDefault="00D6669D" w:rsidP="00553AFE">
      <w:pPr>
        <w:ind w:firstLine="360"/>
        <w:jc w:val="both"/>
        <w:rPr>
          <w:rFonts w:ascii="Times New Roman" w:hAnsi="Times New Roman"/>
          <w:b/>
          <w:sz w:val="28"/>
          <w:szCs w:val="28"/>
        </w:rPr>
      </w:pPr>
      <w:r>
        <w:rPr>
          <w:rFonts w:ascii="Times New Roman" w:hAnsi="Times New Roman"/>
          <w:b/>
          <w:sz w:val="28"/>
          <w:szCs w:val="28"/>
        </w:rPr>
        <w:t xml:space="preserve">-  </w:t>
      </w:r>
      <w:r>
        <w:rPr>
          <w:rFonts w:ascii="Times New Roman" w:hAnsi="Times New Roman"/>
          <w:sz w:val="28"/>
          <w:szCs w:val="28"/>
        </w:rPr>
        <w:t xml:space="preserve">спортните клубове, които се класират и конкретните размери на финансовите </w:t>
      </w:r>
      <w:r w:rsidRPr="008968DA">
        <w:rPr>
          <w:rFonts w:ascii="Times New Roman" w:hAnsi="Times New Roman"/>
          <w:sz w:val="28"/>
          <w:szCs w:val="28"/>
          <w:lang w:val="ru-RU"/>
        </w:rPr>
        <w:t>средства</w:t>
      </w:r>
      <w:r>
        <w:rPr>
          <w:rFonts w:ascii="Times New Roman" w:hAnsi="Times New Roman"/>
          <w:sz w:val="28"/>
          <w:szCs w:val="28"/>
        </w:rPr>
        <w:t>.</w:t>
      </w:r>
    </w:p>
    <w:p w:rsidR="00D6669D" w:rsidRPr="00CB1143" w:rsidRDefault="00D6669D" w:rsidP="00F932D3">
      <w:pPr>
        <w:jc w:val="both"/>
        <w:rPr>
          <w:rFonts w:ascii="Times New Roman" w:hAnsi="Times New Roman"/>
          <w:sz w:val="28"/>
          <w:szCs w:val="28"/>
        </w:rPr>
      </w:pPr>
      <w:r>
        <w:rPr>
          <w:rFonts w:ascii="Times New Roman" w:hAnsi="Times New Roman"/>
          <w:b/>
          <w:sz w:val="28"/>
          <w:szCs w:val="28"/>
        </w:rPr>
        <w:t xml:space="preserve"> Чл.16. </w:t>
      </w:r>
      <w:r>
        <w:rPr>
          <w:rFonts w:ascii="Times New Roman" w:hAnsi="Times New Roman"/>
          <w:sz w:val="28"/>
          <w:szCs w:val="28"/>
        </w:rPr>
        <w:t xml:space="preserve">Условията за финансово подпомагане от Община Минерални бани по реда на тази </w:t>
      </w:r>
      <w:r w:rsidR="00594BD4">
        <w:rPr>
          <w:rFonts w:ascii="Times New Roman" w:hAnsi="Times New Roman"/>
          <w:sz w:val="28"/>
          <w:szCs w:val="28"/>
        </w:rPr>
        <w:t>Н</w:t>
      </w:r>
      <w:r>
        <w:rPr>
          <w:rFonts w:ascii="Times New Roman" w:hAnsi="Times New Roman"/>
          <w:sz w:val="28"/>
          <w:szCs w:val="28"/>
        </w:rPr>
        <w:t>аредба, целесъобразното разходване на предоставените финансови средства и тяхното отчитане, както и взаимните задължения и отговорности могат да се уреждат с договор.</w:t>
      </w:r>
    </w:p>
    <w:p w:rsidR="001A16F3" w:rsidRDefault="00D6669D" w:rsidP="00F932D3">
      <w:pPr>
        <w:jc w:val="both"/>
        <w:rPr>
          <w:rFonts w:ascii="Times New Roman" w:hAnsi="Times New Roman"/>
          <w:sz w:val="28"/>
          <w:szCs w:val="28"/>
          <w:lang w:val="ru-RU"/>
        </w:rPr>
      </w:pPr>
      <w:r>
        <w:rPr>
          <w:rFonts w:ascii="Times New Roman" w:hAnsi="Times New Roman"/>
          <w:b/>
          <w:sz w:val="28"/>
          <w:szCs w:val="28"/>
        </w:rPr>
        <w:t xml:space="preserve"> Чл.17. </w:t>
      </w:r>
      <w:r>
        <w:rPr>
          <w:rFonts w:ascii="Times New Roman" w:hAnsi="Times New Roman"/>
          <w:sz w:val="28"/>
          <w:szCs w:val="28"/>
        </w:rPr>
        <w:t xml:space="preserve">Спортните клубове могат да се подпомагат допълнително над размера на определените средства </w:t>
      </w:r>
      <w:r w:rsidR="001A16F3">
        <w:rPr>
          <w:rFonts w:ascii="Times New Roman" w:hAnsi="Times New Roman"/>
          <w:sz w:val="28"/>
          <w:szCs w:val="28"/>
        </w:rPr>
        <w:t>от</w:t>
      </w:r>
      <w:r>
        <w:rPr>
          <w:rFonts w:ascii="Times New Roman" w:hAnsi="Times New Roman"/>
          <w:sz w:val="28"/>
          <w:szCs w:val="28"/>
        </w:rPr>
        <w:t xml:space="preserve"> О</w:t>
      </w:r>
      <w:r w:rsidR="001A16F3">
        <w:rPr>
          <w:rFonts w:ascii="Times New Roman" w:hAnsi="Times New Roman"/>
          <w:sz w:val="28"/>
          <w:szCs w:val="28"/>
        </w:rPr>
        <w:t>бщински съвет.</w:t>
      </w:r>
    </w:p>
    <w:p w:rsidR="001A16F3" w:rsidRDefault="00D6669D" w:rsidP="00F932D3">
      <w:pPr>
        <w:jc w:val="both"/>
        <w:rPr>
          <w:rFonts w:ascii="Times New Roman" w:hAnsi="Times New Roman"/>
          <w:b/>
          <w:sz w:val="28"/>
          <w:szCs w:val="28"/>
          <w:lang w:val="ru-RU"/>
        </w:rPr>
      </w:pPr>
      <w:r w:rsidRPr="008968DA">
        <w:rPr>
          <w:rFonts w:ascii="Times New Roman" w:hAnsi="Times New Roman"/>
          <w:sz w:val="28"/>
          <w:szCs w:val="28"/>
          <w:lang w:val="ru-RU"/>
        </w:rPr>
        <w:t xml:space="preserve">При кандидатстване за допълнителни финансови средства се подава </w:t>
      </w:r>
      <w:r w:rsidR="00000B16">
        <w:rPr>
          <w:rFonts w:ascii="Times New Roman" w:hAnsi="Times New Roman"/>
          <w:b/>
          <w:sz w:val="28"/>
          <w:szCs w:val="28"/>
          <w:lang w:val="ru-RU"/>
        </w:rPr>
        <w:t>З</w:t>
      </w:r>
      <w:r w:rsidRPr="00000B16">
        <w:rPr>
          <w:rFonts w:ascii="Times New Roman" w:hAnsi="Times New Roman"/>
          <w:b/>
          <w:sz w:val="28"/>
          <w:szCs w:val="28"/>
          <w:lang w:val="ru-RU"/>
        </w:rPr>
        <w:t>аявка</w:t>
      </w:r>
      <w:r w:rsidR="00317185">
        <w:rPr>
          <w:rFonts w:ascii="Times New Roman" w:hAnsi="Times New Roman"/>
          <w:sz w:val="28"/>
          <w:szCs w:val="28"/>
          <w:lang w:val="ru-RU"/>
        </w:rPr>
        <w:t xml:space="preserve">с мотивирано искане </w:t>
      </w:r>
      <w:r w:rsidRPr="008968DA">
        <w:rPr>
          <w:rFonts w:ascii="Times New Roman" w:hAnsi="Times New Roman"/>
          <w:sz w:val="28"/>
          <w:szCs w:val="28"/>
          <w:lang w:val="ru-RU"/>
        </w:rPr>
        <w:t>до кмета на общината</w:t>
      </w:r>
      <w:r w:rsidR="00332042">
        <w:rPr>
          <w:rFonts w:ascii="Times New Roman" w:hAnsi="Times New Roman"/>
          <w:sz w:val="28"/>
          <w:szCs w:val="28"/>
          <w:lang w:val="en-US"/>
        </w:rPr>
        <w:t>(</w:t>
      </w:r>
      <w:r w:rsidR="00332042">
        <w:rPr>
          <w:rFonts w:ascii="Times New Roman" w:hAnsi="Times New Roman"/>
          <w:sz w:val="28"/>
          <w:szCs w:val="28"/>
        </w:rPr>
        <w:t>Приложение</w:t>
      </w:r>
      <w:r w:rsidR="00000B16">
        <w:rPr>
          <w:rFonts w:ascii="Times New Roman" w:hAnsi="Times New Roman"/>
          <w:sz w:val="28"/>
          <w:szCs w:val="28"/>
        </w:rPr>
        <w:t>2</w:t>
      </w:r>
      <w:r w:rsidR="00000B16">
        <w:rPr>
          <w:rFonts w:ascii="Times New Roman" w:hAnsi="Times New Roman"/>
          <w:sz w:val="28"/>
          <w:szCs w:val="28"/>
          <w:lang w:val="en-US"/>
        </w:rPr>
        <w:t>)</w:t>
      </w:r>
      <w:r w:rsidRPr="008968DA">
        <w:rPr>
          <w:rFonts w:ascii="Times New Roman" w:hAnsi="Times New Roman"/>
          <w:sz w:val="28"/>
          <w:szCs w:val="28"/>
          <w:lang w:val="ru-RU"/>
        </w:rPr>
        <w:t xml:space="preserve">, придружена с документи по </w:t>
      </w:r>
      <w:r w:rsidRPr="008968DA">
        <w:rPr>
          <w:rFonts w:ascii="Times New Roman" w:hAnsi="Times New Roman"/>
          <w:b/>
          <w:sz w:val="28"/>
          <w:szCs w:val="28"/>
          <w:lang w:val="ru-RU"/>
        </w:rPr>
        <w:t xml:space="preserve">чл.13. </w:t>
      </w:r>
    </w:p>
    <w:p w:rsidR="00D6669D" w:rsidRPr="008968DA" w:rsidRDefault="00D6669D" w:rsidP="00F932D3">
      <w:pPr>
        <w:jc w:val="both"/>
        <w:rPr>
          <w:rFonts w:ascii="Times New Roman" w:hAnsi="Times New Roman"/>
          <w:sz w:val="28"/>
          <w:szCs w:val="28"/>
          <w:lang w:val="ru-RU"/>
        </w:rPr>
      </w:pPr>
      <w:r w:rsidRPr="008968DA">
        <w:rPr>
          <w:rFonts w:ascii="Times New Roman" w:hAnsi="Times New Roman"/>
          <w:sz w:val="28"/>
          <w:szCs w:val="28"/>
          <w:lang w:val="ru-RU"/>
        </w:rPr>
        <w:t>При наличие на средства</w:t>
      </w:r>
      <w:r w:rsidR="00317185">
        <w:rPr>
          <w:rFonts w:ascii="Times New Roman" w:hAnsi="Times New Roman"/>
          <w:sz w:val="28"/>
          <w:szCs w:val="28"/>
          <w:lang w:val="ru-RU"/>
        </w:rPr>
        <w:t xml:space="preserve"> и доказана необходимост</w:t>
      </w:r>
      <w:r w:rsidRPr="008968DA">
        <w:rPr>
          <w:rFonts w:ascii="Times New Roman" w:hAnsi="Times New Roman"/>
          <w:sz w:val="28"/>
          <w:szCs w:val="28"/>
          <w:lang w:val="ru-RU"/>
        </w:rPr>
        <w:t xml:space="preserve">, кметът на общината внася с докладна записка искането за отпускане на допълнителни средства в </w:t>
      </w:r>
      <w:r w:rsidR="001A16F3">
        <w:rPr>
          <w:rFonts w:ascii="Times New Roman" w:hAnsi="Times New Roman"/>
          <w:sz w:val="28"/>
          <w:szCs w:val="28"/>
          <w:lang w:val="ru-RU"/>
        </w:rPr>
        <w:t>О</w:t>
      </w:r>
      <w:r w:rsidRPr="008968DA">
        <w:rPr>
          <w:rFonts w:ascii="Times New Roman" w:hAnsi="Times New Roman"/>
          <w:sz w:val="28"/>
          <w:szCs w:val="28"/>
          <w:lang w:val="ru-RU"/>
        </w:rPr>
        <w:t>бщин</w:t>
      </w:r>
      <w:r w:rsidR="00317185">
        <w:rPr>
          <w:rFonts w:ascii="Times New Roman" w:hAnsi="Times New Roman"/>
          <w:sz w:val="28"/>
          <w:szCs w:val="28"/>
          <w:lang w:val="ru-RU"/>
        </w:rPr>
        <w:t>с</w:t>
      </w:r>
      <w:r w:rsidRPr="008968DA">
        <w:rPr>
          <w:rFonts w:ascii="Times New Roman" w:hAnsi="Times New Roman"/>
          <w:sz w:val="28"/>
          <w:szCs w:val="28"/>
          <w:lang w:val="ru-RU"/>
        </w:rPr>
        <w:t>ки съвет.</w:t>
      </w:r>
    </w:p>
    <w:p w:rsidR="00D6669D" w:rsidRDefault="00D6669D" w:rsidP="00F932D3">
      <w:pPr>
        <w:jc w:val="both"/>
        <w:rPr>
          <w:rFonts w:ascii="Times New Roman" w:hAnsi="Times New Roman"/>
          <w:sz w:val="28"/>
          <w:szCs w:val="28"/>
        </w:rPr>
      </w:pPr>
      <w:r>
        <w:rPr>
          <w:rFonts w:ascii="Times New Roman" w:hAnsi="Times New Roman"/>
          <w:b/>
          <w:sz w:val="28"/>
          <w:szCs w:val="28"/>
        </w:rPr>
        <w:t xml:space="preserve"> Чл.18. </w:t>
      </w:r>
      <w:r>
        <w:rPr>
          <w:rFonts w:ascii="Times New Roman" w:hAnsi="Times New Roman"/>
          <w:sz w:val="28"/>
          <w:szCs w:val="28"/>
        </w:rPr>
        <w:t xml:space="preserve">Новоучредените спортни клубове могат да бъдат подпомагани с финансови средства в годината на учредяване при условия и ред, определен в </w:t>
      </w:r>
      <w:r w:rsidRPr="00D64C7E">
        <w:rPr>
          <w:rFonts w:ascii="Times New Roman" w:hAnsi="Times New Roman"/>
          <w:b/>
          <w:sz w:val="28"/>
          <w:szCs w:val="28"/>
        </w:rPr>
        <w:t>чл.17</w:t>
      </w:r>
      <w:r>
        <w:rPr>
          <w:rFonts w:ascii="Times New Roman" w:hAnsi="Times New Roman"/>
          <w:sz w:val="28"/>
          <w:szCs w:val="28"/>
        </w:rPr>
        <w:t xml:space="preserve"> на настоящата наредба.</w:t>
      </w:r>
    </w:p>
    <w:p w:rsidR="00D6669D" w:rsidRDefault="00D6669D" w:rsidP="00F932D3">
      <w:pPr>
        <w:jc w:val="both"/>
        <w:rPr>
          <w:rFonts w:ascii="Times New Roman" w:hAnsi="Times New Roman"/>
          <w:b/>
          <w:sz w:val="28"/>
          <w:szCs w:val="28"/>
        </w:rPr>
      </w:pPr>
      <w:r w:rsidRPr="002E45E9">
        <w:rPr>
          <w:rFonts w:ascii="Times New Roman" w:hAnsi="Times New Roman"/>
          <w:b/>
          <w:sz w:val="28"/>
          <w:szCs w:val="28"/>
          <w:lang w:val="en-US"/>
        </w:rPr>
        <w:t>IV</w:t>
      </w:r>
      <w:r w:rsidRPr="002E45E9">
        <w:rPr>
          <w:rFonts w:ascii="Times New Roman" w:hAnsi="Times New Roman"/>
          <w:b/>
          <w:sz w:val="28"/>
          <w:szCs w:val="28"/>
          <w:lang w:val="ru-RU"/>
        </w:rPr>
        <w:t>. Критерии за финансово подпомагане</w:t>
      </w:r>
      <w:r w:rsidR="00D13ADE">
        <w:rPr>
          <w:rFonts w:ascii="Times New Roman" w:hAnsi="Times New Roman"/>
          <w:b/>
          <w:sz w:val="28"/>
          <w:szCs w:val="28"/>
          <w:lang w:val="ru-RU"/>
        </w:rPr>
        <w:t xml:space="preserve"> и методика на разпределение на средствата</w:t>
      </w:r>
      <w:r w:rsidRPr="002E45E9">
        <w:rPr>
          <w:rFonts w:ascii="Times New Roman" w:hAnsi="Times New Roman"/>
          <w:b/>
          <w:sz w:val="28"/>
          <w:szCs w:val="28"/>
        </w:rPr>
        <w:t>:</w:t>
      </w:r>
    </w:p>
    <w:p w:rsidR="002941FB" w:rsidRDefault="002941FB" w:rsidP="00F932D3">
      <w:pPr>
        <w:jc w:val="both"/>
        <w:rPr>
          <w:rFonts w:ascii="Times New Roman" w:hAnsi="Times New Roman"/>
          <w:sz w:val="28"/>
          <w:szCs w:val="28"/>
        </w:rPr>
      </w:pPr>
      <w:r>
        <w:rPr>
          <w:rFonts w:ascii="Times New Roman" w:hAnsi="Times New Roman"/>
          <w:b/>
          <w:sz w:val="28"/>
          <w:szCs w:val="28"/>
        </w:rPr>
        <w:t xml:space="preserve">Чл. 20. </w:t>
      </w:r>
      <w:r w:rsidRPr="002941FB">
        <w:rPr>
          <w:rFonts w:ascii="Times New Roman" w:hAnsi="Times New Roman"/>
          <w:sz w:val="28"/>
          <w:szCs w:val="28"/>
        </w:rPr>
        <w:t>Критериите за подпомагане дейността на спортните клубове</w:t>
      </w:r>
      <w:r>
        <w:rPr>
          <w:rFonts w:ascii="Times New Roman" w:hAnsi="Times New Roman"/>
          <w:sz w:val="28"/>
          <w:szCs w:val="28"/>
        </w:rPr>
        <w:t xml:space="preserve"> са както следва:</w:t>
      </w:r>
    </w:p>
    <w:p w:rsidR="00601AB3" w:rsidRPr="001F5094" w:rsidRDefault="00601AB3" w:rsidP="00F932D3">
      <w:pPr>
        <w:jc w:val="both"/>
        <w:rPr>
          <w:rFonts w:ascii="Times New Roman" w:hAnsi="Times New Roman"/>
          <w:sz w:val="28"/>
          <w:szCs w:val="28"/>
          <w:lang w:val="en-US"/>
        </w:rPr>
      </w:pPr>
    </w:p>
    <w:p w:rsidR="002941FB" w:rsidRDefault="002941FB" w:rsidP="00F932D3">
      <w:pPr>
        <w:jc w:val="both"/>
        <w:rPr>
          <w:rFonts w:ascii="Times New Roman" w:hAnsi="Times New Roman"/>
          <w:sz w:val="28"/>
          <w:szCs w:val="28"/>
        </w:rPr>
      </w:pPr>
      <w:r>
        <w:rPr>
          <w:rFonts w:ascii="Times New Roman" w:hAnsi="Times New Roman"/>
          <w:sz w:val="28"/>
          <w:szCs w:val="28"/>
        </w:rPr>
        <w:lastRenderedPageBreak/>
        <w:t xml:space="preserve">1. Постигнати резултати в Международния спортен календар и </w:t>
      </w:r>
      <w:r w:rsidR="00317185">
        <w:rPr>
          <w:rFonts w:ascii="Times New Roman" w:hAnsi="Times New Roman"/>
          <w:sz w:val="28"/>
          <w:szCs w:val="28"/>
        </w:rPr>
        <w:t>Д</w:t>
      </w:r>
      <w:r>
        <w:rPr>
          <w:rFonts w:ascii="Times New Roman" w:hAnsi="Times New Roman"/>
          <w:sz w:val="28"/>
          <w:szCs w:val="28"/>
        </w:rPr>
        <w:t>ържавния спортен календарза предходната година</w:t>
      </w:r>
      <w:r w:rsidR="008F393B">
        <w:rPr>
          <w:rFonts w:ascii="Times New Roman" w:hAnsi="Times New Roman"/>
          <w:sz w:val="28"/>
          <w:szCs w:val="28"/>
        </w:rPr>
        <w:t xml:space="preserve"> – Таблица №1</w:t>
      </w:r>
      <w:r>
        <w:rPr>
          <w:rFonts w:ascii="Times New Roman" w:hAnsi="Times New Roman"/>
          <w:sz w:val="28"/>
          <w:szCs w:val="28"/>
        </w:rPr>
        <w:t>.</w:t>
      </w:r>
    </w:p>
    <w:p w:rsidR="002941FB" w:rsidRPr="002A05D6" w:rsidRDefault="002A05D6" w:rsidP="00F932D3">
      <w:pPr>
        <w:jc w:val="both"/>
        <w:rPr>
          <w:rFonts w:ascii="Times New Roman" w:hAnsi="Times New Roman"/>
          <w:sz w:val="28"/>
          <w:szCs w:val="28"/>
        </w:rPr>
      </w:pPr>
      <w:r>
        <w:rPr>
          <w:rFonts w:ascii="Times New Roman" w:hAnsi="Times New Roman"/>
          <w:sz w:val="28"/>
          <w:szCs w:val="28"/>
        </w:rPr>
        <w:t xml:space="preserve">2. </w:t>
      </w:r>
      <w:r w:rsidRPr="002A05D6">
        <w:rPr>
          <w:rFonts w:ascii="Times New Roman" w:hAnsi="Times New Roman"/>
          <w:sz w:val="28"/>
          <w:szCs w:val="28"/>
        </w:rPr>
        <w:t>Постигнати резултати на спортните клубове, участвали и класирани в държавните, зоналните и областните първенства за предходната година – Таблица № 2, 3 и 4</w:t>
      </w:r>
      <w:r w:rsidR="002941FB" w:rsidRPr="002A05D6">
        <w:rPr>
          <w:rFonts w:ascii="Times New Roman" w:hAnsi="Times New Roman"/>
          <w:sz w:val="28"/>
          <w:szCs w:val="28"/>
        </w:rPr>
        <w:t>.</w:t>
      </w:r>
      <w:r>
        <w:rPr>
          <w:rFonts w:ascii="Times New Roman" w:hAnsi="Times New Roman"/>
          <w:sz w:val="28"/>
          <w:szCs w:val="28"/>
        </w:rPr>
        <w:t xml:space="preserve"> </w:t>
      </w:r>
      <w:r w:rsidRPr="002A05D6">
        <w:rPr>
          <w:rFonts w:ascii="Times New Roman" w:hAnsi="Times New Roman"/>
          <w:b/>
          <w:sz w:val="28"/>
          <w:szCs w:val="28"/>
        </w:rPr>
        <w:t>(Изменена и допълнена с Решение № 53 от 21.12.2015 г.)</w:t>
      </w:r>
    </w:p>
    <w:p w:rsidR="009137E9" w:rsidRDefault="002941FB" w:rsidP="009137E9">
      <w:pPr>
        <w:spacing w:after="0"/>
        <w:jc w:val="both"/>
        <w:rPr>
          <w:rFonts w:ascii="Times New Roman" w:hAnsi="Times New Roman"/>
          <w:b/>
          <w:sz w:val="28"/>
          <w:szCs w:val="28"/>
        </w:rPr>
      </w:pPr>
      <w:r>
        <w:rPr>
          <w:rFonts w:ascii="Times New Roman" w:hAnsi="Times New Roman"/>
          <w:sz w:val="28"/>
          <w:szCs w:val="28"/>
        </w:rPr>
        <w:t xml:space="preserve">3. </w:t>
      </w:r>
      <w:r w:rsidR="002A05D6" w:rsidRPr="002A05D6">
        <w:rPr>
          <w:rFonts w:ascii="Times New Roman" w:hAnsi="Times New Roman"/>
          <w:sz w:val="28"/>
          <w:szCs w:val="28"/>
        </w:rPr>
        <w:t>Организиране и провеждане от клубовете на традиционни и други спортни прояви на територията на общината – Таблица № 5</w:t>
      </w:r>
      <w:r w:rsidRPr="002A05D6">
        <w:rPr>
          <w:rFonts w:ascii="Times New Roman" w:hAnsi="Times New Roman"/>
          <w:sz w:val="28"/>
          <w:szCs w:val="28"/>
        </w:rPr>
        <w:t>.</w:t>
      </w:r>
      <w:r w:rsidR="009137E9" w:rsidRPr="009137E9">
        <w:rPr>
          <w:rFonts w:ascii="Times New Roman" w:hAnsi="Times New Roman"/>
          <w:b/>
          <w:sz w:val="28"/>
          <w:szCs w:val="28"/>
        </w:rPr>
        <w:t xml:space="preserve"> </w:t>
      </w:r>
      <w:r w:rsidR="009137E9" w:rsidRPr="002A05D6">
        <w:rPr>
          <w:rFonts w:ascii="Times New Roman" w:hAnsi="Times New Roman"/>
          <w:b/>
          <w:sz w:val="28"/>
          <w:szCs w:val="28"/>
        </w:rPr>
        <w:t xml:space="preserve">(Изменена с Решение </w:t>
      </w:r>
    </w:p>
    <w:p w:rsidR="002941FB" w:rsidRPr="009137E9" w:rsidRDefault="009137E9" w:rsidP="00F932D3">
      <w:pPr>
        <w:jc w:val="both"/>
        <w:rPr>
          <w:rFonts w:ascii="Times New Roman" w:hAnsi="Times New Roman"/>
          <w:b/>
          <w:sz w:val="28"/>
          <w:szCs w:val="28"/>
        </w:rPr>
      </w:pPr>
      <w:r w:rsidRPr="002A05D6">
        <w:rPr>
          <w:rFonts w:ascii="Times New Roman" w:hAnsi="Times New Roman"/>
          <w:b/>
          <w:sz w:val="28"/>
          <w:szCs w:val="28"/>
        </w:rPr>
        <w:t>№ 53 от 21.12.2015 г.)</w:t>
      </w:r>
    </w:p>
    <w:p w:rsidR="002941FB" w:rsidRDefault="002941FB" w:rsidP="00F932D3">
      <w:pPr>
        <w:jc w:val="both"/>
        <w:rPr>
          <w:rFonts w:ascii="Times New Roman" w:hAnsi="Times New Roman"/>
          <w:sz w:val="28"/>
          <w:szCs w:val="28"/>
        </w:rPr>
      </w:pPr>
      <w:r>
        <w:rPr>
          <w:rFonts w:ascii="Times New Roman" w:hAnsi="Times New Roman"/>
          <w:sz w:val="28"/>
          <w:szCs w:val="28"/>
        </w:rPr>
        <w:t xml:space="preserve">4. </w:t>
      </w:r>
      <w:r w:rsidR="009137E9" w:rsidRPr="009137E9">
        <w:rPr>
          <w:rFonts w:ascii="Times New Roman" w:hAnsi="Times New Roman"/>
          <w:sz w:val="28"/>
          <w:szCs w:val="28"/>
        </w:rPr>
        <w:t>Критерий за конкурентност – в отборни и индивидуални спортове – Таблица № 6 – А и Б</w:t>
      </w:r>
      <w:r w:rsidR="009137E9">
        <w:rPr>
          <w:rFonts w:ascii="Times New Roman" w:hAnsi="Times New Roman"/>
          <w:sz w:val="28"/>
          <w:szCs w:val="28"/>
        </w:rPr>
        <w:t>.</w:t>
      </w:r>
      <w:r w:rsidR="009137E9" w:rsidRPr="009137E9">
        <w:rPr>
          <w:rFonts w:ascii="Times New Roman" w:hAnsi="Times New Roman"/>
          <w:b/>
          <w:sz w:val="28"/>
          <w:szCs w:val="28"/>
        </w:rPr>
        <w:t xml:space="preserve"> </w:t>
      </w:r>
      <w:r w:rsidR="009137E9" w:rsidRPr="002A05D6">
        <w:rPr>
          <w:rFonts w:ascii="Times New Roman" w:hAnsi="Times New Roman"/>
          <w:b/>
          <w:sz w:val="28"/>
          <w:szCs w:val="28"/>
        </w:rPr>
        <w:t>(Изменена с Решение № 53 от 21.12.2015 г.)</w:t>
      </w:r>
      <w:r w:rsidR="009137E9">
        <w:rPr>
          <w:rFonts w:ascii="Times New Roman" w:hAnsi="Times New Roman"/>
          <w:sz w:val="28"/>
          <w:szCs w:val="28"/>
        </w:rPr>
        <w:t>;</w:t>
      </w:r>
    </w:p>
    <w:p w:rsidR="00D13ADE" w:rsidRDefault="00D13ADE" w:rsidP="00F932D3">
      <w:pPr>
        <w:jc w:val="both"/>
        <w:rPr>
          <w:rFonts w:ascii="Times New Roman" w:hAnsi="Times New Roman"/>
          <w:sz w:val="28"/>
          <w:szCs w:val="28"/>
        </w:rPr>
      </w:pPr>
      <w:r w:rsidRPr="00D13ADE">
        <w:rPr>
          <w:rFonts w:ascii="Times New Roman" w:hAnsi="Times New Roman"/>
          <w:b/>
          <w:sz w:val="28"/>
          <w:szCs w:val="28"/>
        </w:rPr>
        <w:t>Чл.21.</w:t>
      </w:r>
      <w:r>
        <w:rPr>
          <w:rFonts w:ascii="Times New Roman" w:hAnsi="Times New Roman"/>
          <w:b/>
          <w:sz w:val="28"/>
          <w:szCs w:val="28"/>
        </w:rPr>
        <w:t xml:space="preserve"> (1) </w:t>
      </w:r>
      <w:r w:rsidRPr="00D13ADE">
        <w:rPr>
          <w:rFonts w:ascii="Times New Roman" w:hAnsi="Times New Roman"/>
          <w:sz w:val="28"/>
          <w:szCs w:val="28"/>
        </w:rPr>
        <w:t>Общата сума</w:t>
      </w:r>
      <w:r>
        <w:rPr>
          <w:rFonts w:ascii="Times New Roman" w:hAnsi="Times New Roman"/>
          <w:sz w:val="28"/>
          <w:szCs w:val="28"/>
        </w:rPr>
        <w:t xml:space="preserve"> на средствата за финансово подпомагане на  спортни клубове се приема с бюджета на общината за текущата година.</w:t>
      </w:r>
    </w:p>
    <w:p w:rsidR="00C71B57" w:rsidRPr="002941FB" w:rsidRDefault="00D13ADE" w:rsidP="00553AFE">
      <w:pPr>
        <w:pStyle w:val="western"/>
        <w:jc w:val="both"/>
        <w:rPr>
          <w:sz w:val="28"/>
          <w:szCs w:val="28"/>
        </w:rPr>
      </w:pPr>
      <w:r w:rsidRPr="00D13ADE">
        <w:rPr>
          <w:b/>
          <w:sz w:val="28"/>
          <w:szCs w:val="28"/>
        </w:rPr>
        <w:t>(</w:t>
      </w:r>
      <w:r w:rsidR="00C1386A">
        <w:rPr>
          <w:b/>
          <w:sz w:val="28"/>
          <w:szCs w:val="28"/>
        </w:rPr>
        <w:t>2</w:t>
      </w:r>
      <w:r w:rsidRPr="00D13ADE">
        <w:rPr>
          <w:b/>
          <w:sz w:val="28"/>
          <w:szCs w:val="28"/>
        </w:rPr>
        <w:t>)</w:t>
      </w:r>
      <w:r w:rsidR="00C71B57" w:rsidRPr="002941FB">
        <w:rPr>
          <w:sz w:val="28"/>
          <w:szCs w:val="28"/>
        </w:rPr>
        <w:t>Разпределянето на средствата за подпомагане на дейността на Спортните клубове е както следва:</w:t>
      </w:r>
    </w:p>
    <w:p w:rsidR="00C71B57" w:rsidRPr="002941FB" w:rsidRDefault="00C71B57" w:rsidP="00C71B57">
      <w:pPr>
        <w:pStyle w:val="western"/>
        <w:ind w:firstLine="635"/>
        <w:jc w:val="both"/>
        <w:rPr>
          <w:sz w:val="28"/>
          <w:szCs w:val="28"/>
        </w:rPr>
      </w:pPr>
      <w:r w:rsidRPr="002941FB">
        <w:rPr>
          <w:sz w:val="28"/>
          <w:szCs w:val="28"/>
        </w:rPr>
        <w:t>1. 25 % от отпуснатите средства се разпределят по равно между спортните клубове, които отговарят на изискванията и критериите</w:t>
      </w:r>
      <w:r w:rsidR="00D13ADE">
        <w:rPr>
          <w:sz w:val="28"/>
          <w:szCs w:val="28"/>
        </w:rPr>
        <w:t>;</w:t>
      </w:r>
    </w:p>
    <w:p w:rsidR="00C71B57" w:rsidRPr="002941FB" w:rsidRDefault="00C71B57" w:rsidP="00C71B57">
      <w:pPr>
        <w:pStyle w:val="western"/>
        <w:ind w:firstLine="635"/>
        <w:jc w:val="both"/>
        <w:rPr>
          <w:sz w:val="28"/>
          <w:szCs w:val="28"/>
        </w:rPr>
      </w:pPr>
      <w:r w:rsidRPr="002941FB">
        <w:rPr>
          <w:sz w:val="28"/>
          <w:szCs w:val="28"/>
        </w:rPr>
        <w:t xml:space="preserve">2. 60 % са предмет на разпределение, съобразно спортно-техническите резултати, отчетени чрез </w:t>
      </w:r>
      <w:r w:rsidRPr="00197CD1">
        <w:rPr>
          <w:b/>
          <w:sz w:val="28"/>
          <w:szCs w:val="28"/>
        </w:rPr>
        <w:t>точки</w:t>
      </w:r>
      <w:r w:rsidR="00D13ADE" w:rsidRPr="00197CD1">
        <w:rPr>
          <w:b/>
          <w:sz w:val="28"/>
          <w:szCs w:val="28"/>
        </w:rPr>
        <w:t>.</w:t>
      </w:r>
    </w:p>
    <w:p w:rsidR="00C71B57" w:rsidRPr="002941FB" w:rsidRDefault="00C71B57" w:rsidP="00C71B57">
      <w:pPr>
        <w:pStyle w:val="western"/>
        <w:ind w:firstLine="635"/>
        <w:jc w:val="both"/>
        <w:rPr>
          <w:sz w:val="28"/>
          <w:szCs w:val="28"/>
        </w:rPr>
      </w:pPr>
      <w:r w:rsidRPr="002941FB">
        <w:rPr>
          <w:sz w:val="28"/>
          <w:szCs w:val="28"/>
        </w:rPr>
        <w:t>3. 5 % от отпуснатите средства са за Спортни клубове създадени през текущата година</w:t>
      </w:r>
      <w:r w:rsidR="002941FB" w:rsidRPr="002941FB">
        <w:rPr>
          <w:sz w:val="28"/>
          <w:szCs w:val="28"/>
        </w:rPr>
        <w:t xml:space="preserve"> (новоучредени)</w:t>
      </w:r>
    </w:p>
    <w:p w:rsidR="00C71B57" w:rsidRPr="00755DDB" w:rsidRDefault="00C71B57" w:rsidP="00755DDB">
      <w:pPr>
        <w:pStyle w:val="NoSpacing"/>
        <w:ind w:firstLine="635"/>
        <w:rPr>
          <w:rFonts w:ascii="Times New Roman" w:hAnsi="Times New Roman"/>
          <w:sz w:val="28"/>
          <w:szCs w:val="28"/>
          <w:lang w:val="en-US"/>
        </w:rPr>
      </w:pPr>
      <w:r w:rsidRPr="00755DDB">
        <w:rPr>
          <w:rFonts w:ascii="Times New Roman" w:hAnsi="Times New Roman"/>
          <w:sz w:val="28"/>
          <w:szCs w:val="28"/>
        </w:rPr>
        <w:t xml:space="preserve">4. 10% от </w:t>
      </w:r>
      <w:r w:rsidR="00A566A9" w:rsidRPr="00755DDB">
        <w:rPr>
          <w:rFonts w:ascii="Times New Roman" w:hAnsi="Times New Roman"/>
          <w:sz w:val="28"/>
          <w:szCs w:val="28"/>
        </w:rPr>
        <w:t>резерв за допълнително финансиране</w:t>
      </w:r>
      <w:r w:rsidR="00D13ADE" w:rsidRPr="00755DDB">
        <w:rPr>
          <w:rFonts w:ascii="Times New Roman" w:hAnsi="Times New Roman"/>
          <w:sz w:val="28"/>
          <w:szCs w:val="28"/>
        </w:rPr>
        <w:t>.</w:t>
      </w:r>
    </w:p>
    <w:p w:rsidR="00C1386A" w:rsidRPr="00755DDB" w:rsidRDefault="00C1386A" w:rsidP="00755DDB">
      <w:pPr>
        <w:pStyle w:val="NoSpacing"/>
        <w:rPr>
          <w:rFonts w:ascii="Times New Roman" w:hAnsi="Times New Roman"/>
          <w:b/>
          <w:sz w:val="28"/>
          <w:szCs w:val="28"/>
        </w:rPr>
      </w:pPr>
    </w:p>
    <w:p w:rsidR="00C1386A" w:rsidRPr="00755DDB" w:rsidRDefault="00C1386A" w:rsidP="00755DDB">
      <w:pPr>
        <w:pStyle w:val="NoSpacing"/>
        <w:rPr>
          <w:rFonts w:ascii="Times New Roman" w:hAnsi="Times New Roman"/>
          <w:sz w:val="28"/>
          <w:szCs w:val="28"/>
        </w:rPr>
      </w:pPr>
      <w:r w:rsidRPr="00755DDB">
        <w:rPr>
          <w:rFonts w:ascii="Times New Roman" w:hAnsi="Times New Roman"/>
          <w:b/>
          <w:sz w:val="28"/>
          <w:szCs w:val="28"/>
        </w:rPr>
        <w:t>(3)</w:t>
      </w:r>
      <w:r w:rsidRPr="00755DDB">
        <w:rPr>
          <w:rFonts w:ascii="Times New Roman" w:hAnsi="Times New Roman"/>
          <w:sz w:val="28"/>
          <w:szCs w:val="28"/>
        </w:rPr>
        <w:t xml:space="preserve">  Средствата по ал. 2, т.2 се разделят на сумата получена от сбора на точките на всички спортни клубове, отговарящи на изискванията на настоящата наредба, като по този начин се получава себестойността на една точка.</w:t>
      </w:r>
    </w:p>
    <w:p w:rsidR="00755DDB" w:rsidRDefault="00755DDB" w:rsidP="0012741F">
      <w:pPr>
        <w:shd w:val="clear" w:color="auto" w:fill="FFFFFF"/>
        <w:rPr>
          <w:rFonts w:ascii="Times New Roman" w:hAnsi="Times New Roman"/>
          <w:b/>
          <w:bCs/>
          <w:color w:val="212121"/>
          <w:sz w:val="24"/>
          <w:szCs w:val="24"/>
        </w:rPr>
      </w:pPr>
    </w:p>
    <w:p w:rsidR="00601AB3" w:rsidRPr="00275F48" w:rsidRDefault="0012741F" w:rsidP="0012741F">
      <w:pPr>
        <w:shd w:val="clear" w:color="auto" w:fill="FFFFFF"/>
        <w:rPr>
          <w:rFonts w:ascii="Times New Roman" w:hAnsi="Times New Roman"/>
          <w:b/>
          <w:bCs/>
          <w:color w:val="212121"/>
          <w:sz w:val="24"/>
          <w:szCs w:val="24"/>
          <w:lang w:val="en-US"/>
        </w:rPr>
      </w:pPr>
      <w:r w:rsidRPr="00755DDB">
        <w:rPr>
          <w:rFonts w:ascii="Times New Roman" w:hAnsi="Times New Roman"/>
          <w:b/>
          <w:bCs/>
          <w:color w:val="212121"/>
          <w:sz w:val="24"/>
          <w:szCs w:val="24"/>
        </w:rPr>
        <w:t>ТАБЛИЦА №1</w:t>
      </w:r>
      <w:r w:rsidR="007C7D88">
        <w:rPr>
          <w:rFonts w:ascii="Times New Roman" w:hAnsi="Times New Roman"/>
          <w:b/>
          <w:bCs/>
          <w:color w:val="212121"/>
          <w:sz w:val="24"/>
          <w:szCs w:val="24"/>
        </w:rPr>
        <w:t xml:space="preserve"> </w:t>
      </w:r>
      <w:r w:rsidR="007C7D88" w:rsidRPr="007C7D88">
        <w:rPr>
          <w:rFonts w:ascii="Times New Roman" w:hAnsi="Times New Roman"/>
          <w:b/>
          <w:bCs/>
          <w:sz w:val="24"/>
          <w:szCs w:val="24"/>
        </w:rPr>
        <w:t>(Допълнена с Решение № 53 от 21.12.2015 г.)</w:t>
      </w:r>
    </w:p>
    <w:tbl>
      <w:tblPr>
        <w:tblW w:w="9781" w:type="dxa"/>
        <w:tblInd w:w="-102" w:type="dxa"/>
        <w:tblLayout w:type="fixed"/>
        <w:tblCellMar>
          <w:left w:w="40" w:type="dxa"/>
          <w:right w:w="40" w:type="dxa"/>
        </w:tblCellMar>
        <w:tblLook w:val="04A0"/>
      </w:tblPr>
      <w:tblGrid>
        <w:gridCol w:w="1135"/>
        <w:gridCol w:w="850"/>
        <w:gridCol w:w="850"/>
        <w:gridCol w:w="7"/>
        <w:gridCol w:w="843"/>
        <w:gridCol w:w="1317"/>
        <w:gridCol w:w="18"/>
        <w:gridCol w:w="1181"/>
        <w:gridCol w:w="1171"/>
        <w:gridCol w:w="1275"/>
        <w:gridCol w:w="1134"/>
      </w:tblGrid>
      <w:tr w:rsidR="00C013F6" w:rsidRPr="00C013F6" w:rsidTr="007C7D88">
        <w:trPr>
          <w:trHeight w:val="710"/>
        </w:trPr>
        <w:tc>
          <w:tcPr>
            <w:tcW w:w="1135" w:type="dxa"/>
            <w:tcBorders>
              <w:top w:val="single" w:sz="6" w:space="0" w:color="auto"/>
              <w:left w:val="single" w:sz="6" w:space="0" w:color="auto"/>
              <w:bottom w:val="nil"/>
              <w:right w:val="single" w:sz="6" w:space="0" w:color="auto"/>
            </w:tcBorders>
            <w:shd w:val="clear" w:color="auto" w:fill="FFFFFF"/>
            <w:hideMark/>
          </w:tcPr>
          <w:p w:rsidR="00C013F6" w:rsidRPr="00C013F6" w:rsidRDefault="00C013F6" w:rsidP="00197CD1">
            <w:pPr>
              <w:shd w:val="clear" w:color="auto" w:fill="FFFFFF"/>
              <w:jc w:val="center"/>
              <w:rPr>
                <w:rFonts w:ascii="Times New Roman" w:hAnsi="Times New Roman"/>
                <w:b/>
                <w:sz w:val="24"/>
                <w:szCs w:val="24"/>
              </w:rPr>
            </w:pPr>
            <w:r w:rsidRPr="00C013F6">
              <w:rPr>
                <w:rFonts w:ascii="Times New Roman" w:hAnsi="Times New Roman"/>
                <w:b/>
                <w:color w:val="212121"/>
                <w:sz w:val="24"/>
                <w:szCs w:val="24"/>
              </w:rPr>
              <w:t>Класиране</w:t>
            </w:r>
          </w:p>
        </w:tc>
        <w:tc>
          <w:tcPr>
            <w:tcW w:w="1707" w:type="dxa"/>
            <w:gridSpan w:val="3"/>
            <w:tcBorders>
              <w:top w:val="single" w:sz="6" w:space="0" w:color="auto"/>
              <w:left w:val="single" w:sz="6" w:space="0" w:color="auto"/>
              <w:bottom w:val="single" w:sz="6" w:space="0" w:color="auto"/>
              <w:right w:val="single" w:sz="6" w:space="0" w:color="auto"/>
            </w:tcBorders>
            <w:shd w:val="clear" w:color="auto" w:fill="FFFFFF"/>
            <w:vAlign w:val="bottom"/>
          </w:tcPr>
          <w:p w:rsidR="00C013F6" w:rsidRPr="00C013F6" w:rsidRDefault="00C013F6" w:rsidP="00197CD1">
            <w:pPr>
              <w:shd w:val="clear" w:color="auto" w:fill="FFFFFF"/>
              <w:jc w:val="center"/>
              <w:rPr>
                <w:rFonts w:ascii="Times New Roman" w:hAnsi="Times New Roman"/>
                <w:b/>
                <w:color w:val="212121"/>
                <w:sz w:val="24"/>
                <w:szCs w:val="24"/>
              </w:rPr>
            </w:pPr>
            <w:r w:rsidRPr="00C013F6">
              <w:rPr>
                <w:rFonts w:ascii="Times New Roman" w:hAnsi="Times New Roman"/>
                <w:b/>
                <w:color w:val="212121"/>
                <w:sz w:val="24"/>
                <w:szCs w:val="24"/>
              </w:rPr>
              <w:t>Олимпийски игри</w:t>
            </w:r>
          </w:p>
        </w:tc>
        <w:tc>
          <w:tcPr>
            <w:tcW w:w="2160" w:type="dxa"/>
            <w:gridSpan w:val="2"/>
            <w:tcBorders>
              <w:top w:val="single" w:sz="6" w:space="0" w:color="auto"/>
              <w:left w:val="single" w:sz="6" w:space="0" w:color="auto"/>
              <w:bottom w:val="single" w:sz="6" w:space="0" w:color="auto"/>
              <w:right w:val="single" w:sz="6" w:space="0" w:color="auto"/>
            </w:tcBorders>
            <w:shd w:val="clear" w:color="auto" w:fill="FFFFFF"/>
          </w:tcPr>
          <w:p w:rsidR="00C013F6" w:rsidRPr="00C013F6" w:rsidRDefault="00C013F6" w:rsidP="00197CD1">
            <w:pPr>
              <w:shd w:val="clear" w:color="auto" w:fill="FFFFFF"/>
              <w:jc w:val="center"/>
              <w:rPr>
                <w:rFonts w:ascii="Times New Roman" w:hAnsi="Times New Roman"/>
                <w:b/>
                <w:sz w:val="24"/>
                <w:szCs w:val="24"/>
              </w:rPr>
            </w:pPr>
            <w:r w:rsidRPr="00C013F6">
              <w:rPr>
                <w:rFonts w:ascii="Times New Roman" w:hAnsi="Times New Roman"/>
                <w:b/>
                <w:color w:val="000000"/>
                <w:sz w:val="24"/>
                <w:szCs w:val="24"/>
              </w:rPr>
              <w:t>Световни първенства</w:t>
            </w:r>
          </w:p>
        </w:tc>
        <w:tc>
          <w:tcPr>
            <w:tcW w:w="2370" w:type="dxa"/>
            <w:gridSpan w:val="3"/>
            <w:tcBorders>
              <w:top w:val="single" w:sz="6" w:space="0" w:color="auto"/>
              <w:left w:val="single" w:sz="6" w:space="0" w:color="auto"/>
              <w:bottom w:val="single" w:sz="6" w:space="0" w:color="auto"/>
              <w:right w:val="single" w:sz="6" w:space="0" w:color="auto"/>
            </w:tcBorders>
            <w:shd w:val="clear" w:color="auto" w:fill="FFFFFF"/>
            <w:vAlign w:val="bottom"/>
            <w:hideMark/>
          </w:tcPr>
          <w:p w:rsidR="00C013F6" w:rsidRPr="00C013F6" w:rsidRDefault="00C013F6" w:rsidP="00197CD1">
            <w:pPr>
              <w:shd w:val="clear" w:color="auto" w:fill="FFFFFF"/>
              <w:jc w:val="center"/>
              <w:rPr>
                <w:rFonts w:ascii="Times New Roman" w:hAnsi="Times New Roman"/>
                <w:b/>
                <w:sz w:val="24"/>
                <w:szCs w:val="24"/>
              </w:rPr>
            </w:pPr>
            <w:r w:rsidRPr="00C013F6">
              <w:rPr>
                <w:rFonts w:ascii="Times New Roman" w:hAnsi="Times New Roman"/>
                <w:b/>
                <w:color w:val="212121"/>
                <w:sz w:val="24"/>
                <w:szCs w:val="24"/>
              </w:rPr>
              <w:t>Европейски първенства</w:t>
            </w:r>
            <w:r w:rsidR="007C7D88">
              <w:rPr>
                <w:rFonts w:ascii="Times New Roman" w:hAnsi="Times New Roman"/>
                <w:b/>
                <w:color w:val="212121"/>
                <w:sz w:val="24"/>
                <w:szCs w:val="24"/>
              </w:rPr>
              <w:t>/турнири</w:t>
            </w:r>
          </w:p>
        </w:tc>
        <w:tc>
          <w:tcPr>
            <w:tcW w:w="2409" w:type="dxa"/>
            <w:gridSpan w:val="2"/>
            <w:tcBorders>
              <w:top w:val="single" w:sz="6" w:space="0" w:color="auto"/>
              <w:left w:val="single" w:sz="6" w:space="0" w:color="auto"/>
              <w:bottom w:val="single" w:sz="6" w:space="0" w:color="auto"/>
              <w:right w:val="single" w:sz="6" w:space="0" w:color="auto"/>
            </w:tcBorders>
            <w:shd w:val="clear" w:color="auto" w:fill="FFFFFF"/>
            <w:vAlign w:val="bottom"/>
            <w:hideMark/>
          </w:tcPr>
          <w:p w:rsidR="00C013F6" w:rsidRPr="00C013F6" w:rsidRDefault="00C013F6" w:rsidP="00197CD1">
            <w:pPr>
              <w:shd w:val="clear" w:color="auto" w:fill="FFFFFF"/>
              <w:jc w:val="center"/>
              <w:rPr>
                <w:rFonts w:ascii="Times New Roman" w:hAnsi="Times New Roman"/>
                <w:b/>
                <w:sz w:val="24"/>
                <w:szCs w:val="24"/>
              </w:rPr>
            </w:pPr>
            <w:r w:rsidRPr="00C013F6">
              <w:rPr>
                <w:rFonts w:ascii="Times New Roman" w:hAnsi="Times New Roman"/>
                <w:b/>
                <w:color w:val="212121"/>
                <w:sz w:val="24"/>
                <w:szCs w:val="24"/>
              </w:rPr>
              <w:t>Международни първенства</w:t>
            </w:r>
            <w:r w:rsidR="007C7D88">
              <w:rPr>
                <w:rFonts w:ascii="Times New Roman" w:hAnsi="Times New Roman"/>
                <w:b/>
                <w:color w:val="212121"/>
                <w:sz w:val="24"/>
                <w:szCs w:val="24"/>
              </w:rPr>
              <w:t>/турнири</w:t>
            </w:r>
          </w:p>
        </w:tc>
      </w:tr>
      <w:tr w:rsidR="00C013F6" w:rsidTr="007C7D88">
        <w:trPr>
          <w:trHeight w:val="662"/>
        </w:trPr>
        <w:tc>
          <w:tcPr>
            <w:tcW w:w="1135" w:type="dxa"/>
            <w:tcBorders>
              <w:top w:val="nil"/>
              <w:left w:val="single" w:sz="6" w:space="0" w:color="auto"/>
              <w:bottom w:val="single" w:sz="6" w:space="0" w:color="auto"/>
              <w:right w:val="single" w:sz="6" w:space="0" w:color="auto"/>
            </w:tcBorders>
            <w:shd w:val="clear" w:color="auto" w:fill="FFFFFF"/>
          </w:tcPr>
          <w:p w:rsidR="00C013F6" w:rsidRPr="00C013F6" w:rsidRDefault="00C013F6" w:rsidP="00197CD1">
            <w:pPr>
              <w:rPr>
                <w:rFonts w:ascii="Times New Roman" w:hAnsi="Times New Roman"/>
                <w:sz w:val="24"/>
                <w:szCs w:val="24"/>
              </w:rPr>
            </w:pPr>
          </w:p>
          <w:p w:rsidR="00C013F6" w:rsidRPr="00C013F6" w:rsidRDefault="00C013F6" w:rsidP="00197CD1">
            <w:pPr>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C013F6" w:rsidRDefault="00C013F6" w:rsidP="00197CD1">
            <w:pPr>
              <w:shd w:val="clear" w:color="auto" w:fill="FFFFFF"/>
              <w:jc w:val="center"/>
              <w:rPr>
                <w:rFonts w:ascii="Times New Roman" w:hAnsi="Times New Roman"/>
                <w:color w:val="000000"/>
                <w:sz w:val="24"/>
                <w:szCs w:val="24"/>
                <w:lang w:val="en-US"/>
              </w:rPr>
            </w:pPr>
            <w:r w:rsidRPr="00C013F6">
              <w:rPr>
                <w:rFonts w:ascii="Times New Roman" w:hAnsi="Times New Roman"/>
                <w:color w:val="000000"/>
                <w:sz w:val="24"/>
                <w:szCs w:val="24"/>
              </w:rPr>
              <w:t xml:space="preserve">юн./ д. </w:t>
            </w:r>
            <w:r w:rsidR="00D67FB4" w:rsidRPr="00C013F6">
              <w:rPr>
                <w:rFonts w:ascii="Times New Roman" w:hAnsi="Times New Roman"/>
                <w:color w:val="000000"/>
                <w:sz w:val="24"/>
                <w:szCs w:val="24"/>
              </w:rPr>
              <w:t>М</w:t>
            </w:r>
            <w:r w:rsidRPr="00C013F6">
              <w:rPr>
                <w:rFonts w:ascii="Times New Roman" w:hAnsi="Times New Roman"/>
                <w:color w:val="000000"/>
                <w:sz w:val="24"/>
                <w:szCs w:val="24"/>
              </w:rPr>
              <w:t>ладежи</w:t>
            </w:r>
          </w:p>
          <w:p w:rsidR="00D67FB4" w:rsidRPr="00D67FB4" w:rsidRDefault="00D67FB4" w:rsidP="00197CD1">
            <w:pPr>
              <w:shd w:val="clear" w:color="auto" w:fill="FFFFFF"/>
              <w:jc w:val="center"/>
              <w:rPr>
                <w:rFonts w:ascii="Times New Roman" w:hAnsi="Times New Roman"/>
                <w:b/>
                <w:sz w:val="20"/>
                <w:szCs w:val="20"/>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C013F6" w:rsidRPr="00C013F6" w:rsidRDefault="00C013F6" w:rsidP="00197CD1">
            <w:pPr>
              <w:shd w:val="clear" w:color="auto" w:fill="FFFFFF"/>
              <w:jc w:val="center"/>
              <w:rPr>
                <w:rFonts w:ascii="Times New Roman" w:hAnsi="Times New Roman"/>
                <w:sz w:val="24"/>
                <w:szCs w:val="24"/>
              </w:rPr>
            </w:pPr>
            <w:r w:rsidRPr="00C013F6">
              <w:rPr>
                <w:rFonts w:ascii="Times New Roman" w:hAnsi="Times New Roman"/>
                <w:color w:val="000000"/>
                <w:sz w:val="24"/>
                <w:szCs w:val="24"/>
              </w:rPr>
              <w:t>м. /ж.</w:t>
            </w:r>
          </w:p>
        </w:tc>
        <w:tc>
          <w:tcPr>
            <w:tcW w:w="850" w:type="dxa"/>
            <w:gridSpan w:val="2"/>
            <w:tcBorders>
              <w:top w:val="single" w:sz="6" w:space="0" w:color="auto"/>
              <w:left w:val="single" w:sz="6" w:space="0" w:color="auto"/>
              <w:bottom w:val="single" w:sz="6" w:space="0" w:color="auto"/>
              <w:right w:val="single" w:sz="6" w:space="0" w:color="auto"/>
            </w:tcBorders>
            <w:shd w:val="clear" w:color="auto" w:fill="FFFFFF"/>
            <w:hideMark/>
          </w:tcPr>
          <w:p w:rsidR="00C013F6" w:rsidRPr="00C013F6" w:rsidRDefault="00C013F6" w:rsidP="00197CD1">
            <w:pPr>
              <w:shd w:val="clear" w:color="auto" w:fill="FFFFFF"/>
              <w:jc w:val="center"/>
              <w:rPr>
                <w:rFonts w:ascii="Times New Roman" w:hAnsi="Times New Roman"/>
                <w:sz w:val="24"/>
                <w:szCs w:val="24"/>
              </w:rPr>
            </w:pPr>
            <w:r w:rsidRPr="00C013F6">
              <w:rPr>
                <w:rFonts w:ascii="Times New Roman" w:hAnsi="Times New Roman"/>
                <w:color w:val="000000"/>
                <w:sz w:val="24"/>
                <w:szCs w:val="24"/>
              </w:rPr>
              <w:t>юн./ д. младежи</w:t>
            </w:r>
          </w:p>
        </w:tc>
        <w:tc>
          <w:tcPr>
            <w:tcW w:w="1335" w:type="dxa"/>
            <w:gridSpan w:val="2"/>
            <w:tcBorders>
              <w:top w:val="single" w:sz="6" w:space="0" w:color="auto"/>
              <w:left w:val="single" w:sz="6" w:space="0" w:color="auto"/>
              <w:bottom w:val="single" w:sz="6" w:space="0" w:color="auto"/>
              <w:right w:val="single" w:sz="6" w:space="0" w:color="auto"/>
            </w:tcBorders>
            <w:shd w:val="clear" w:color="auto" w:fill="FFFFFF"/>
            <w:hideMark/>
          </w:tcPr>
          <w:p w:rsidR="00C013F6" w:rsidRPr="00C013F6" w:rsidRDefault="00C013F6" w:rsidP="00197CD1">
            <w:pPr>
              <w:shd w:val="clear" w:color="auto" w:fill="FFFFFF"/>
              <w:jc w:val="center"/>
              <w:rPr>
                <w:rFonts w:ascii="Times New Roman" w:hAnsi="Times New Roman"/>
                <w:sz w:val="24"/>
                <w:szCs w:val="24"/>
              </w:rPr>
            </w:pPr>
            <w:r w:rsidRPr="00C013F6">
              <w:rPr>
                <w:rFonts w:ascii="Times New Roman" w:hAnsi="Times New Roman"/>
                <w:color w:val="000000"/>
                <w:sz w:val="24"/>
                <w:szCs w:val="24"/>
              </w:rPr>
              <w:t>м. ж.</w:t>
            </w:r>
          </w:p>
        </w:tc>
        <w:tc>
          <w:tcPr>
            <w:tcW w:w="1181" w:type="dxa"/>
            <w:tcBorders>
              <w:top w:val="single" w:sz="6" w:space="0" w:color="auto"/>
              <w:left w:val="single" w:sz="6" w:space="0" w:color="auto"/>
              <w:bottom w:val="single" w:sz="6" w:space="0" w:color="auto"/>
              <w:right w:val="single" w:sz="6" w:space="0" w:color="auto"/>
            </w:tcBorders>
            <w:shd w:val="clear" w:color="auto" w:fill="FFFFFF"/>
            <w:hideMark/>
          </w:tcPr>
          <w:p w:rsidR="00C013F6" w:rsidRPr="00C013F6" w:rsidRDefault="00C013F6" w:rsidP="00197CD1">
            <w:pPr>
              <w:shd w:val="clear" w:color="auto" w:fill="FFFFFF"/>
              <w:jc w:val="center"/>
              <w:rPr>
                <w:rFonts w:ascii="Times New Roman" w:hAnsi="Times New Roman"/>
                <w:sz w:val="24"/>
                <w:szCs w:val="24"/>
              </w:rPr>
            </w:pPr>
            <w:r w:rsidRPr="00C013F6">
              <w:rPr>
                <w:rFonts w:ascii="Times New Roman" w:hAnsi="Times New Roman"/>
                <w:color w:val="000000"/>
                <w:sz w:val="24"/>
                <w:szCs w:val="24"/>
              </w:rPr>
              <w:t>юн./ д. младежи</w:t>
            </w:r>
          </w:p>
        </w:tc>
        <w:tc>
          <w:tcPr>
            <w:tcW w:w="1171" w:type="dxa"/>
            <w:tcBorders>
              <w:top w:val="single" w:sz="6" w:space="0" w:color="auto"/>
              <w:left w:val="single" w:sz="6" w:space="0" w:color="auto"/>
              <w:bottom w:val="single" w:sz="6" w:space="0" w:color="auto"/>
              <w:right w:val="single" w:sz="6" w:space="0" w:color="auto"/>
            </w:tcBorders>
            <w:shd w:val="clear" w:color="auto" w:fill="FFFFFF"/>
            <w:hideMark/>
          </w:tcPr>
          <w:p w:rsidR="00C013F6" w:rsidRPr="00C013F6" w:rsidRDefault="00C013F6" w:rsidP="00197CD1">
            <w:pPr>
              <w:shd w:val="clear" w:color="auto" w:fill="FFFFFF"/>
              <w:jc w:val="center"/>
              <w:rPr>
                <w:rFonts w:ascii="Times New Roman" w:hAnsi="Times New Roman"/>
                <w:sz w:val="24"/>
                <w:szCs w:val="24"/>
              </w:rPr>
            </w:pPr>
            <w:r w:rsidRPr="00C013F6">
              <w:rPr>
                <w:rFonts w:ascii="Times New Roman" w:hAnsi="Times New Roman"/>
                <w:color w:val="000000"/>
                <w:sz w:val="24"/>
                <w:szCs w:val="24"/>
              </w:rPr>
              <w:t>м./ ж.</w:t>
            </w: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C013F6" w:rsidRPr="00C013F6" w:rsidRDefault="00C013F6" w:rsidP="00197CD1">
            <w:pPr>
              <w:shd w:val="clear" w:color="auto" w:fill="FFFFFF"/>
              <w:jc w:val="center"/>
              <w:rPr>
                <w:rFonts w:ascii="Times New Roman" w:hAnsi="Times New Roman"/>
                <w:sz w:val="24"/>
                <w:szCs w:val="24"/>
              </w:rPr>
            </w:pPr>
            <w:r w:rsidRPr="00C013F6">
              <w:rPr>
                <w:rFonts w:ascii="Times New Roman" w:hAnsi="Times New Roman"/>
                <w:color w:val="212121"/>
                <w:sz w:val="24"/>
                <w:szCs w:val="24"/>
              </w:rPr>
              <w:t>юн./д. младежи</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rsidR="00C013F6" w:rsidRPr="00C013F6" w:rsidRDefault="00C013F6" w:rsidP="00197CD1">
            <w:pPr>
              <w:shd w:val="clear" w:color="auto" w:fill="FFFFFF"/>
              <w:jc w:val="center"/>
              <w:rPr>
                <w:rFonts w:ascii="Times New Roman" w:hAnsi="Times New Roman"/>
                <w:sz w:val="24"/>
                <w:szCs w:val="24"/>
              </w:rPr>
            </w:pPr>
            <w:r w:rsidRPr="00C013F6">
              <w:rPr>
                <w:rFonts w:ascii="Times New Roman" w:hAnsi="Times New Roman"/>
                <w:color w:val="000000"/>
                <w:sz w:val="24"/>
                <w:szCs w:val="24"/>
              </w:rPr>
              <w:t>м./ ж.</w:t>
            </w:r>
          </w:p>
        </w:tc>
      </w:tr>
      <w:tr w:rsidR="00C013F6" w:rsidTr="007C7D88">
        <w:trPr>
          <w:trHeight w:val="355"/>
        </w:trPr>
        <w:tc>
          <w:tcPr>
            <w:tcW w:w="11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lang w:val="en-US"/>
              </w:rPr>
              <w:t>I</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sz w:val="24"/>
                <w:szCs w:val="24"/>
              </w:rPr>
              <w:t>250</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500</w:t>
            </w:r>
          </w:p>
        </w:tc>
        <w:tc>
          <w:tcPr>
            <w:tcW w:w="85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125</w:t>
            </w:r>
          </w:p>
        </w:tc>
        <w:tc>
          <w:tcPr>
            <w:tcW w:w="133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245</w:t>
            </w:r>
          </w:p>
        </w:tc>
        <w:tc>
          <w:tcPr>
            <w:tcW w:w="11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100</w:t>
            </w:r>
          </w:p>
        </w:tc>
        <w:tc>
          <w:tcPr>
            <w:tcW w:w="117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200</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85</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150</w:t>
            </w:r>
          </w:p>
        </w:tc>
      </w:tr>
      <w:tr w:rsidR="00C013F6" w:rsidTr="007C7D88">
        <w:trPr>
          <w:trHeight w:val="336"/>
        </w:trPr>
        <w:tc>
          <w:tcPr>
            <w:tcW w:w="11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lang w:val="en-US"/>
              </w:rPr>
              <w:t>II</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sz w:val="24"/>
                <w:szCs w:val="24"/>
              </w:rPr>
              <w:t>225</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450</w:t>
            </w:r>
          </w:p>
        </w:tc>
        <w:tc>
          <w:tcPr>
            <w:tcW w:w="85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105</w:t>
            </w:r>
          </w:p>
        </w:tc>
        <w:tc>
          <w:tcPr>
            <w:tcW w:w="133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215</w:t>
            </w:r>
          </w:p>
        </w:tc>
        <w:tc>
          <w:tcPr>
            <w:tcW w:w="11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80</w:t>
            </w:r>
          </w:p>
        </w:tc>
        <w:tc>
          <w:tcPr>
            <w:tcW w:w="117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170</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65</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120</w:t>
            </w:r>
          </w:p>
        </w:tc>
      </w:tr>
      <w:tr w:rsidR="00C013F6" w:rsidTr="007C7D88">
        <w:trPr>
          <w:trHeight w:val="346"/>
        </w:trPr>
        <w:tc>
          <w:tcPr>
            <w:tcW w:w="11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lang w:val="en-US"/>
              </w:rPr>
              <w:lastRenderedPageBreak/>
              <w:t>III</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sz w:val="24"/>
                <w:szCs w:val="24"/>
              </w:rPr>
              <w:t>200</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400</w:t>
            </w:r>
          </w:p>
        </w:tc>
        <w:tc>
          <w:tcPr>
            <w:tcW w:w="85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90</w:t>
            </w:r>
          </w:p>
        </w:tc>
        <w:tc>
          <w:tcPr>
            <w:tcW w:w="133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195</w:t>
            </w:r>
          </w:p>
        </w:tc>
        <w:tc>
          <w:tcPr>
            <w:tcW w:w="11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75</w:t>
            </w:r>
          </w:p>
        </w:tc>
        <w:tc>
          <w:tcPr>
            <w:tcW w:w="117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150</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60</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100</w:t>
            </w:r>
          </w:p>
        </w:tc>
      </w:tr>
      <w:tr w:rsidR="00C013F6" w:rsidTr="007C7D88">
        <w:trPr>
          <w:trHeight w:val="336"/>
        </w:trPr>
        <w:tc>
          <w:tcPr>
            <w:tcW w:w="11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lang w:val="en-US"/>
              </w:rPr>
              <w:t>IV</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sz w:val="24"/>
                <w:szCs w:val="24"/>
              </w:rPr>
              <w:t>175</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350</w:t>
            </w:r>
          </w:p>
        </w:tc>
        <w:tc>
          <w:tcPr>
            <w:tcW w:w="85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80</w:t>
            </w:r>
          </w:p>
        </w:tc>
        <w:tc>
          <w:tcPr>
            <w:tcW w:w="133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180</w:t>
            </w:r>
          </w:p>
        </w:tc>
        <w:tc>
          <w:tcPr>
            <w:tcW w:w="11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65</w:t>
            </w:r>
          </w:p>
        </w:tc>
        <w:tc>
          <w:tcPr>
            <w:tcW w:w="117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135</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50</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85</w:t>
            </w:r>
          </w:p>
        </w:tc>
      </w:tr>
      <w:tr w:rsidR="00C013F6" w:rsidTr="007C7D88">
        <w:trPr>
          <w:trHeight w:val="346"/>
        </w:trPr>
        <w:tc>
          <w:tcPr>
            <w:tcW w:w="11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lang w:val="en-US"/>
              </w:rPr>
              <w:t>V</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sz w:val="24"/>
                <w:szCs w:val="24"/>
              </w:rPr>
              <w:t>160</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325</w:t>
            </w:r>
          </w:p>
        </w:tc>
        <w:tc>
          <w:tcPr>
            <w:tcW w:w="85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75</w:t>
            </w:r>
          </w:p>
        </w:tc>
        <w:tc>
          <w:tcPr>
            <w:tcW w:w="133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160</w:t>
            </w:r>
          </w:p>
        </w:tc>
        <w:tc>
          <w:tcPr>
            <w:tcW w:w="11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60</w:t>
            </w:r>
          </w:p>
        </w:tc>
        <w:tc>
          <w:tcPr>
            <w:tcW w:w="117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110</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45</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60</w:t>
            </w:r>
          </w:p>
        </w:tc>
      </w:tr>
      <w:tr w:rsidR="00C013F6" w:rsidTr="007C7D88">
        <w:trPr>
          <w:trHeight w:val="346"/>
        </w:trPr>
        <w:tc>
          <w:tcPr>
            <w:tcW w:w="11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lang w:val="en-US"/>
              </w:rPr>
              <w:t>VI</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sz w:val="24"/>
                <w:szCs w:val="24"/>
              </w:rPr>
              <w:t>150</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300</w:t>
            </w:r>
          </w:p>
        </w:tc>
        <w:tc>
          <w:tcPr>
            <w:tcW w:w="85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70</w:t>
            </w:r>
          </w:p>
        </w:tc>
        <w:tc>
          <w:tcPr>
            <w:tcW w:w="133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150</w:t>
            </w:r>
          </w:p>
        </w:tc>
        <w:tc>
          <w:tcPr>
            <w:tcW w:w="11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55</w:t>
            </w:r>
          </w:p>
        </w:tc>
        <w:tc>
          <w:tcPr>
            <w:tcW w:w="117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100</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40</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50</w:t>
            </w:r>
          </w:p>
        </w:tc>
      </w:tr>
      <w:tr w:rsidR="00C013F6" w:rsidRPr="00BD0E2C" w:rsidTr="007C7D88">
        <w:trPr>
          <w:trHeight w:val="346"/>
        </w:trPr>
        <w:tc>
          <w:tcPr>
            <w:tcW w:w="11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lang w:val="en-US"/>
              </w:rPr>
              <w:t>VII</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sz w:val="24"/>
                <w:szCs w:val="24"/>
              </w:rPr>
              <w:t>135</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275</w:t>
            </w:r>
          </w:p>
        </w:tc>
        <w:tc>
          <w:tcPr>
            <w:tcW w:w="85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60</w:t>
            </w:r>
          </w:p>
        </w:tc>
        <w:tc>
          <w:tcPr>
            <w:tcW w:w="133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130</w:t>
            </w:r>
          </w:p>
        </w:tc>
        <w:tc>
          <w:tcPr>
            <w:tcW w:w="11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c>
          <w:tcPr>
            <w:tcW w:w="117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r>
      <w:tr w:rsidR="00C013F6" w:rsidTr="007C7D88">
        <w:trPr>
          <w:trHeight w:val="336"/>
        </w:trPr>
        <w:tc>
          <w:tcPr>
            <w:tcW w:w="11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212121"/>
                <w:sz w:val="24"/>
                <w:szCs w:val="24"/>
                <w:lang w:val="en-US"/>
              </w:rPr>
              <w:t>VIII</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sz w:val="24"/>
                <w:szCs w:val="24"/>
              </w:rPr>
              <w:t>125</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250</w:t>
            </w:r>
          </w:p>
        </w:tc>
        <w:tc>
          <w:tcPr>
            <w:tcW w:w="85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50</w:t>
            </w:r>
          </w:p>
        </w:tc>
        <w:tc>
          <w:tcPr>
            <w:tcW w:w="133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120</w:t>
            </w:r>
          </w:p>
        </w:tc>
        <w:tc>
          <w:tcPr>
            <w:tcW w:w="11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c>
          <w:tcPr>
            <w:tcW w:w="117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r>
      <w:tr w:rsidR="00C013F6" w:rsidTr="007C7D88">
        <w:trPr>
          <w:trHeight w:val="346"/>
        </w:trPr>
        <w:tc>
          <w:tcPr>
            <w:tcW w:w="11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lang w:val="en-US"/>
              </w:rPr>
              <w:t>IX</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sz w:val="24"/>
                <w:szCs w:val="24"/>
              </w:rPr>
              <w:t>120</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225</w:t>
            </w:r>
          </w:p>
        </w:tc>
        <w:tc>
          <w:tcPr>
            <w:tcW w:w="85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c>
          <w:tcPr>
            <w:tcW w:w="133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c>
          <w:tcPr>
            <w:tcW w:w="11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c>
          <w:tcPr>
            <w:tcW w:w="117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r>
      <w:tr w:rsidR="00C013F6" w:rsidTr="007C7D88">
        <w:trPr>
          <w:trHeight w:val="326"/>
        </w:trPr>
        <w:tc>
          <w:tcPr>
            <w:tcW w:w="11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Х</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sz w:val="24"/>
                <w:szCs w:val="24"/>
              </w:rPr>
              <w:t>100</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200</w:t>
            </w:r>
          </w:p>
        </w:tc>
        <w:tc>
          <w:tcPr>
            <w:tcW w:w="85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c>
          <w:tcPr>
            <w:tcW w:w="133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c>
          <w:tcPr>
            <w:tcW w:w="11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c>
          <w:tcPr>
            <w:tcW w:w="117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013F6" w:rsidRPr="00C013F6" w:rsidRDefault="00C013F6" w:rsidP="00DB48C1">
            <w:pPr>
              <w:shd w:val="clear" w:color="auto" w:fill="FFFFFF"/>
              <w:jc w:val="center"/>
              <w:rPr>
                <w:rFonts w:ascii="Times New Roman" w:hAnsi="Times New Roman"/>
                <w:sz w:val="24"/>
                <w:szCs w:val="24"/>
              </w:rPr>
            </w:pPr>
            <w:r w:rsidRPr="00C013F6">
              <w:rPr>
                <w:rFonts w:ascii="Times New Roman" w:hAnsi="Times New Roman"/>
                <w:color w:val="000000"/>
                <w:sz w:val="24"/>
                <w:szCs w:val="24"/>
              </w:rPr>
              <w:t>-</w:t>
            </w:r>
          </w:p>
        </w:tc>
      </w:tr>
    </w:tbl>
    <w:p w:rsidR="006A12BA" w:rsidRDefault="006A12BA" w:rsidP="006A12BA">
      <w:pPr>
        <w:shd w:val="clear" w:color="auto" w:fill="FFFFFF"/>
        <w:rPr>
          <w:rFonts w:cs="Tahoma"/>
          <w:b/>
          <w:color w:val="212121"/>
        </w:rPr>
      </w:pPr>
    </w:p>
    <w:p w:rsidR="00C013F6" w:rsidRPr="00C013F6" w:rsidRDefault="00C013F6" w:rsidP="006A12BA">
      <w:pPr>
        <w:shd w:val="clear" w:color="auto" w:fill="FFFFFF"/>
        <w:rPr>
          <w:rFonts w:ascii="Times New Roman" w:hAnsi="Times New Roman"/>
          <w:b/>
          <w:color w:val="212121"/>
          <w:sz w:val="24"/>
          <w:szCs w:val="24"/>
        </w:rPr>
      </w:pPr>
      <w:r w:rsidRPr="00C013F6">
        <w:rPr>
          <w:rFonts w:ascii="Times New Roman" w:hAnsi="Times New Roman"/>
          <w:b/>
          <w:color w:val="212121"/>
          <w:sz w:val="24"/>
          <w:szCs w:val="24"/>
        </w:rPr>
        <w:t xml:space="preserve">ТАБЛИЦА № </w:t>
      </w:r>
      <w:r w:rsidR="00C1386A">
        <w:rPr>
          <w:rFonts w:ascii="Times New Roman" w:hAnsi="Times New Roman"/>
          <w:b/>
          <w:color w:val="212121"/>
          <w:sz w:val="24"/>
          <w:szCs w:val="24"/>
        </w:rPr>
        <w:t>2</w:t>
      </w:r>
      <w:r w:rsidR="003A754B">
        <w:rPr>
          <w:rFonts w:ascii="Times New Roman" w:hAnsi="Times New Roman"/>
          <w:b/>
          <w:color w:val="212121"/>
          <w:sz w:val="24"/>
          <w:szCs w:val="24"/>
        </w:rPr>
        <w:t xml:space="preserve"> </w:t>
      </w:r>
      <w:r w:rsidR="003A754B" w:rsidRPr="007C7D88">
        <w:rPr>
          <w:rFonts w:ascii="Times New Roman" w:hAnsi="Times New Roman"/>
          <w:b/>
          <w:bCs/>
          <w:sz w:val="24"/>
          <w:szCs w:val="24"/>
        </w:rPr>
        <w:t>(</w:t>
      </w:r>
      <w:r w:rsidR="003A754B">
        <w:rPr>
          <w:rFonts w:ascii="Times New Roman" w:hAnsi="Times New Roman"/>
          <w:b/>
          <w:bCs/>
          <w:sz w:val="24"/>
          <w:szCs w:val="24"/>
        </w:rPr>
        <w:t>Изменена и д</w:t>
      </w:r>
      <w:r w:rsidR="003A754B" w:rsidRPr="007C7D88">
        <w:rPr>
          <w:rFonts w:ascii="Times New Roman" w:hAnsi="Times New Roman"/>
          <w:b/>
          <w:bCs/>
          <w:sz w:val="24"/>
          <w:szCs w:val="24"/>
        </w:rPr>
        <w:t>опълнена с Решение № 53 от 21.12.2015 г.)</w:t>
      </w:r>
    </w:p>
    <w:tbl>
      <w:tblPr>
        <w:tblW w:w="0" w:type="auto"/>
        <w:tblInd w:w="-102" w:type="dxa"/>
        <w:tblLayout w:type="fixed"/>
        <w:tblCellMar>
          <w:left w:w="40" w:type="dxa"/>
          <w:right w:w="40" w:type="dxa"/>
        </w:tblCellMar>
        <w:tblLook w:val="04A0"/>
      </w:tblPr>
      <w:tblGrid>
        <w:gridCol w:w="1659"/>
        <w:gridCol w:w="1035"/>
        <w:gridCol w:w="1701"/>
        <w:gridCol w:w="9"/>
        <w:gridCol w:w="1692"/>
        <w:gridCol w:w="1354"/>
        <w:gridCol w:w="765"/>
        <w:gridCol w:w="795"/>
        <w:gridCol w:w="773"/>
      </w:tblGrid>
      <w:tr w:rsidR="00C013F6" w:rsidTr="00263FE9">
        <w:trPr>
          <w:trHeight w:val="346"/>
        </w:trPr>
        <w:tc>
          <w:tcPr>
            <w:tcW w:w="9783" w:type="dxa"/>
            <w:gridSpan w:val="9"/>
            <w:tcBorders>
              <w:top w:val="single" w:sz="6" w:space="0" w:color="auto"/>
              <w:left w:val="single" w:sz="6" w:space="0" w:color="auto"/>
              <w:bottom w:val="single" w:sz="6" w:space="0" w:color="auto"/>
              <w:right w:val="single" w:sz="6" w:space="0" w:color="auto"/>
            </w:tcBorders>
            <w:shd w:val="clear" w:color="auto" w:fill="FFFFFF"/>
            <w:hideMark/>
          </w:tcPr>
          <w:p w:rsidR="00C013F6" w:rsidRPr="00C013F6" w:rsidRDefault="00C013F6" w:rsidP="00197CD1">
            <w:pPr>
              <w:shd w:val="clear" w:color="auto" w:fill="FFFFFF"/>
              <w:jc w:val="center"/>
              <w:rPr>
                <w:rFonts w:ascii="Times New Roman" w:hAnsi="Times New Roman"/>
                <w:b/>
              </w:rPr>
            </w:pPr>
            <w:r w:rsidRPr="00C013F6">
              <w:rPr>
                <w:rFonts w:ascii="Times New Roman" w:hAnsi="Times New Roman"/>
                <w:b/>
                <w:color w:val="212121"/>
              </w:rPr>
              <w:t>Държавно първенство</w:t>
            </w:r>
          </w:p>
        </w:tc>
      </w:tr>
      <w:tr w:rsidR="00263FE9" w:rsidTr="009D0FC7">
        <w:trPr>
          <w:trHeight w:val="360"/>
        </w:trPr>
        <w:tc>
          <w:tcPr>
            <w:tcW w:w="1659" w:type="dxa"/>
            <w:vMerge w:val="restart"/>
            <w:tcBorders>
              <w:top w:val="single" w:sz="6" w:space="0" w:color="auto"/>
              <w:left w:val="single" w:sz="6" w:space="0" w:color="auto"/>
              <w:right w:val="single" w:sz="6" w:space="0" w:color="auto"/>
            </w:tcBorders>
            <w:shd w:val="clear" w:color="auto" w:fill="FFFFFF"/>
            <w:hideMark/>
          </w:tcPr>
          <w:p w:rsidR="00263FE9" w:rsidRPr="00C013F6" w:rsidRDefault="00263FE9" w:rsidP="00197CD1">
            <w:pPr>
              <w:shd w:val="clear" w:color="auto" w:fill="FFFFFF"/>
              <w:jc w:val="center"/>
              <w:rPr>
                <w:rFonts w:ascii="Times New Roman" w:hAnsi="Times New Roman"/>
              </w:rPr>
            </w:pPr>
            <w:r w:rsidRPr="00C013F6">
              <w:rPr>
                <w:rFonts w:ascii="Times New Roman" w:hAnsi="Times New Roman"/>
                <w:color w:val="212121"/>
              </w:rPr>
              <w:t>Класиране</w:t>
            </w:r>
          </w:p>
        </w:tc>
        <w:tc>
          <w:tcPr>
            <w:tcW w:w="1035" w:type="dxa"/>
            <w:vMerge w:val="restart"/>
            <w:tcBorders>
              <w:top w:val="single" w:sz="6" w:space="0" w:color="auto"/>
              <w:left w:val="single" w:sz="6" w:space="0" w:color="auto"/>
              <w:right w:val="single" w:sz="6" w:space="0" w:color="auto"/>
            </w:tcBorders>
            <w:shd w:val="clear" w:color="auto" w:fill="FFFFFF"/>
            <w:hideMark/>
          </w:tcPr>
          <w:p w:rsidR="00263FE9" w:rsidRPr="00C013F6" w:rsidRDefault="00263FE9" w:rsidP="00197CD1">
            <w:pPr>
              <w:shd w:val="clear" w:color="auto" w:fill="FFFFFF"/>
              <w:jc w:val="center"/>
              <w:rPr>
                <w:rFonts w:ascii="Times New Roman" w:hAnsi="Times New Roman"/>
              </w:rPr>
            </w:pPr>
            <w:r w:rsidRPr="00C013F6">
              <w:rPr>
                <w:rFonts w:ascii="Times New Roman" w:hAnsi="Times New Roman"/>
                <w:color w:val="212121"/>
              </w:rPr>
              <w:t>Деца</w:t>
            </w:r>
          </w:p>
        </w:tc>
        <w:tc>
          <w:tcPr>
            <w:tcW w:w="1701" w:type="dxa"/>
            <w:vMerge w:val="restart"/>
            <w:tcBorders>
              <w:top w:val="single" w:sz="6" w:space="0" w:color="auto"/>
              <w:left w:val="single" w:sz="6" w:space="0" w:color="auto"/>
              <w:right w:val="single" w:sz="6" w:space="0" w:color="auto"/>
            </w:tcBorders>
            <w:shd w:val="clear" w:color="auto" w:fill="FFFFFF"/>
            <w:hideMark/>
          </w:tcPr>
          <w:p w:rsidR="00263FE9" w:rsidRPr="00C013F6" w:rsidRDefault="00263FE9" w:rsidP="00197CD1">
            <w:pPr>
              <w:shd w:val="clear" w:color="auto" w:fill="FFFFFF"/>
              <w:jc w:val="center"/>
              <w:rPr>
                <w:rFonts w:ascii="Times New Roman" w:hAnsi="Times New Roman"/>
              </w:rPr>
            </w:pPr>
            <w:r w:rsidRPr="00C013F6">
              <w:rPr>
                <w:rFonts w:ascii="Times New Roman" w:hAnsi="Times New Roman"/>
                <w:color w:val="000000"/>
              </w:rPr>
              <w:t>юн. д. мл. в.</w:t>
            </w:r>
          </w:p>
        </w:tc>
        <w:tc>
          <w:tcPr>
            <w:tcW w:w="1701" w:type="dxa"/>
            <w:gridSpan w:val="2"/>
            <w:vMerge w:val="restart"/>
            <w:tcBorders>
              <w:top w:val="single" w:sz="6" w:space="0" w:color="auto"/>
              <w:left w:val="single" w:sz="6" w:space="0" w:color="auto"/>
              <w:right w:val="single" w:sz="6" w:space="0" w:color="auto"/>
            </w:tcBorders>
            <w:shd w:val="clear" w:color="auto" w:fill="FFFFFF"/>
            <w:hideMark/>
          </w:tcPr>
          <w:p w:rsidR="00263FE9" w:rsidRPr="00C013F6" w:rsidRDefault="00263FE9" w:rsidP="00197CD1">
            <w:pPr>
              <w:shd w:val="clear" w:color="auto" w:fill="FFFFFF"/>
              <w:jc w:val="center"/>
              <w:rPr>
                <w:rFonts w:ascii="Times New Roman" w:hAnsi="Times New Roman"/>
              </w:rPr>
            </w:pPr>
            <w:r w:rsidRPr="00C013F6">
              <w:rPr>
                <w:rFonts w:ascii="Times New Roman" w:hAnsi="Times New Roman"/>
                <w:color w:val="000000"/>
              </w:rPr>
              <w:t>юн. д. ст. в.</w:t>
            </w:r>
          </w:p>
        </w:tc>
        <w:tc>
          <w:tcPr>
            <w:tcW w:w="1354" w:type="dxa"/>
            <w:vMerge w:val="restart"/>
            <w:tcBorders>
              <w:top w:val="single" w:sz="6" w:space="0" w:color="auto"/>
              <w:left w:val="single" w:sz="6" w:space="0" w:color="auto"/>
              <w:right w:val="single" w:sz="6" w:space="0" w:color="auto"/>
            </w:tcBorders>
            <w:shd w:val="clear" w:color="auto" w:fill="FFFFFF"/>
            <w:hideMark/>
          </w:tcPr>
          <w:p w:rsidR="00263FE9" w:rsidRPr="00C013F6" w:rsidRDefault="00263FE9" w:rsidP="00197CD1">
            <w:pPr>
              <w:shd w:val="clear" w:color="auto" w:fill="FFFFFF"/>
              <w:jc w:val="center"/>
              <w:rPr>
                <w:rFonts w:ascii="Times New Roman" w:hAnsi="Times New Roman"/>
              </w:rPr>
            </w:pPr>
            <w:r w:rsidRPr="00C013F6">
              <w:rPr>
                <w:rFonts w:ascii="Times New Roman" w:hAnsi="Times New Roman"/>
                <w:color w:val="212121"/>
              </w:rPr>
              <w:t>Младежи</w:t>
            </w:r>
          </w:p>
        </w:tc>
        <w:tc>
          <w:tcPr>
            <w:tcW w:w="2333" w:type="dxa"/>
            <w:gridSpan w:val="3"/>
            <w:tcBorders>
              <w:top w:val="single" w:sz="6" w:space="0" w:color="auto"/>
              <w:left w:val="single" w:sz="6" w:space="0" w:color="auto"/>
              <w:bottom w:val="single" w:sz="4" w:space="0" w:color="auto"/>
              <w:right w:val="single" w:sz="6" w:space="0" w:color="auto"/>
            </w:tcBorders>
            <w:shd w:val="clear" w:color="auto" w:fill="FFFFFF"/>
            <w:hideMark/>
          </w:tcPr>
          <w:p w:rsidR="00263FE9" w:rsidRPr="00C013F6" w:rsidRDefault="00263FE9" w:rsidP="00197CD1">
            <w:pPr>
              <w:shd w:val="clear" w:color="auto" w:fill="FFFFFF"/>
              <w:jc w:val="center"/>
              <w:rPr>
                <w:rFonts w:ascii="Times New Roman" w:hAnsi="Times New Roman"/>
              </w:rPr>
            </w:pPr>
            <w:r w:rsidRPr="00C013F6">
              <w:rPr>
                <w:rFonts w:ascii="Times New Roman" w:hAnsi="Times New Roman"/>
                <w:color w:val="212121"/>
              </w:rPr>
              <w:t>Мъже и жени</w:t>
            </w:r>
          </w:p>
        </w:tc>
      </w:tr>
      <w:tr w:rsidR="001133E0" w:rsidTr="001133E0">
        <w:trPr>
          <w:trHeight w:val="285"/>
        </w:trPr>
        <w:tc>
          <w:tcPr>
            <w:tcW w:w="1659" w:type="dxa"/>
            <w:vMerge/>
            <w:tcBorders>
              <w:left w:val="single" w:sz="6" w:space="0" w:color="auto"/>
              <w:bottom w:val="single" w:sz="6" w:space="0" w:color="auto"/>
              <w:right w:val="single" w:sz="6" w:space="0" w:color="auto"/>
            </w:tcBorders>
            <w:shd w:val="clear" w:color="auto" w:fill="FFFFFF"/>
            <w:hideMark/>
          </w:tcPr>
          <w:p w:rsidR="001133E0" w:rsidRPr="00C013F6" w:rsidRDefault="001133E0" w:rsidP="00197CD1">
            <w:pPr>
              <w:shd w:val="clear" w:color="auto" w:fill="FFFFFF"/>
              <w:jc w:val="center"/>
              <w:rPr>
                <w:rFonts w:ascii="Times New Roman" w:hAnsi="Times New Roman"/>
                <w:color w:val="212121"/>
              </w:rPr>
            </w:pPr>
          </w:p>
        </w:tc>
        <w:tc>
          <w:tcPr>
            <w:tcW w:w="1035" w:type="dxa"/>
            <w:vMerge/>
            <w:tcBorders>
              <w:left w:val="single" w:sz="6" w:space="0" w:color="auto"/>
              <w:bottom w:val="single" w:sz="6" w:space="0" w:color="auto"/>
              <w:right w:val="single" w:sz="6" w:space="0" w:color="auto"/>
            </w:tcBorders>
            <w:shd w:val="clear" w:color="auto" w:fill="FFFFFF"/>
            <w:hideMark/>
          </w:tcPr>
          <w:p w:rsidR="001133E0" w:rsidRPr="00C013F6" w:rsidRDefault="001133E0" w:rsidP="00197CD1">
            <w:pPr>
              <w:shd w:val="clear" w:color="auto" w:fill="FFFFFF"/>
              <w:jc w:val="center"/>
              <w:rPr>
                <w:rFonts w:ascii="Times New Roman" w:hAnsi="Times New Roman"/>
                <w:color w:val="212121"/>
              </w:rPr>
            </w:pPr>
          </w:p>
        </w:tc>
        <w:tc>
          <w:tcPr>
            <w:tcW w:w="1701" w:type="dxa"/>
            <w:vMerge/>
            <w:tcBorders>
              <w:left w:val="single" w:sz="6" w:space="0" w:color="auto"/>
              <w:bottom w:val="single" w:sz="6" w:space="0" w:color="auto"/>
              <w:right w:val="single" w:sz="6" w:space="0" w:color="auto"/>
            </w:tcBorders>
            <w:shd w:val="clear" w:color="auto" w:fill="FFFFFF"/>
            <w:hideMark/>
          </w:tcPr>
          <w:p w:rsidR="001133E0" w:rsidRPr="00C013F6" w:rsidRDefault="001133E0" w:rsidP="00197CD1">
            <w:pPr>
              <w:shd w:val="clear" w:color="auto" w:fill="FFFFFF"/>
              <w:jc w:val="center"/>
              <w:rPr>
                <w:rFonts w:ascii="Times New Roman" w:hAnsi="Times New Roman"/>
                <w:color w:val="000000"/>
              </w:rPr>
            </w:pPr>
          </w:p>
        </w:tc>
        <w:tc>
          <w:tcPr>
            <w:tcW w:w="1701" w:type="dxa"/>
            <w:gridSpan w:val="2"/>
            <w:vMerge/>
            <w:tcBorders>
              <w:left w:val="single" w:sz="6" w:space="0" w:color="auto"/>
              <w:bottom w:val="single" w:sz="6" w:space="0" w:color="auto"/>
              <w:right w:val="single" w:sz="6" w:space="0" w:color="auto"/>
            </w:tcBorders>
            <w:shd w:val="clear" w:color="auto" w:fill="FFFFFF"/>
            <w:hideMark/>
          </w:tcPr>
          <w:p w:rsidR="001133E0" w:rsidRPr="00C013F6" w:rsidRDefault="001133E0" w:rsidP="00197CD1">
            <w:pPr>
              <w:shd w:val="clear" w:color="auto" w:fill="FFFFFF"/>
              <w:jc w:val="center"/>
              <w:rPr>
                <w:rFonts w:ascii="Times New Roman" w:hAnsi="Times New Roman"/>
                <w:color w:val="000000"/>
              </w:rPr>
            </w:pPr>
          </w:p>
        </w:tc>
        <w:tc>
          <w:tcPr>
            <w:tcW w:w="1354" w:type="dxa"/>
            <w:vMerge/>
            <w:tcBorders>
              <w:left w:val="single" w:sz="6" w:space="0" w:color="auto"/>
              <w:bottom w:val="single" w:sz="6" w:space="0" w:color="auto"/>
              <w:right w:val="single" w:sz="6" w:space="0" w:color="auto"/>
            </w:tcBorders>
            <w:shd w:val="clear" w:color="auto" w:fill="FFFFFF"/>
            <w:hideMark/>
          </w:tcPr>
          <w:p w:rsidR="001133E0" w:rsidRPr="00C013F6" w:rsidRDefault="001133E0" w:rsidP="00197CD1">
            <w:pPr>
              <w:shd w:val="clear" w:color="auto" w:fill="FFFFFF"/>
              <w:jc w:val="center"/>
              <w:rPr>
                <w:rFonts w:ascii="Times New Roman" w:hAnsi="Times New Roman"/>
                <w:color w:val="212121"/>
              </w:rPr>
            </w:pPr>
          </w:p>
        </w:tc>
        <w:tc>
          <w:tcPr>
            <w:tcW w:w="765" w:type="dxa"/>
            <w:tcBorders>
              <w:top w:val="single" w:sz="4" w:space="0" w:color="auto"/>
              <w:left w:val="single" w:sz="6" w:space="0" w:color="auto"/>
              <w:bottom w:val="single" w:sz="6" w:space="0" w:color="auto"/>
              <w:right w:val="single" w:sz="4" w:space="0" w:color="auto"/>
            </w:tcBorders>
            <w:shd w:val="clear" w:color="auto" w:fill="FFFFFF"/>
            <w:hideMark/>
          </w:tcPr>
          <w:p w:rsidR="001133E0" w:rsidRPr="00C013F6" w:rsidRDefault="001133E0" w:rsidP="00197CD1">
            <w:pPr>
              <w:shd w:val="clear" w:color="auto" w:fill="FFFFFF"/>
              <w:jc w:val="center"/>
              <w:rPr>
                <w:rFonts w:ascii="Times New Roman" w:hAnsi="Times New Roman"/>
                <w:color w:val="212121"/>
              </w:rPr>
            </w:pPr>
            <w:r>
              <w:rPr>
                <w:rFonts w:ascii="Times New Roman" w:hAnsi="Times New Roman"/>
                <w:color w:val="212121"/>
              </w:rPr>
              <w:t>А група</w:t>
            </w:r>
          </w:p>
        </w:tc>
        <w:tc>
          <w:tcPr>
            <w:tcW w:w="795" w:type="dxa"/>
            <w:tcBorders>
              <w:top w:val="single" w:sz="4" w:space="0" w:color="auto"/>
              <w:left w:val="single" w:sz="4" w:space="0" w:color="auto"/>
              <w:bottom w:val="single" w:sz="6" w:space="0" w:color="auto"/>
              <w:right w:val="single" w:sz="4" w:space="0" w:color="auto"/>
            </w:tcBorders>
            <w:shd w:val="clear" w:color="auto" w:fill="FFFFFF"/>
          </w:tcPr>
          <w:p w:rsidR="001133E0" w:rsidRDefault="001133E0" w:rsidP="001133E0">
            <w:pPr>
              <w:shd w:val="clear" w:color="auto" w:fill="FFFFFF"/>
              <w:spacing w:after="0"/>
              <w:jc w:val="center"/>
              <w:rPr>
                <w:rFonts w:ascii="Times New Roman" w:hAnsi="Times New Roman"/>
                <w:color w:val="212121"/>
              </w:rPr>
            </w:pPr>
            <w:r>
              <w:rPr>
                <w:rFonts w:ascii="Times New Roman" w:hAnsi="Times New Roman"/>
                <w:color w:val="212121"/>
              </w:rPr>
              <w:t xml:space="preserve">Б </w:t>
            </w:r>
          </w:p>
          <w:p w:rsidR="001133E0" w:rsidRPr="00C013F6" w:rsidRDefault="001133E0" w:rsidP="001133E0">
            <w:pPr>
              <w:shd w:val="clear" w:color="auto" w:fill="FFFFFF"/>
              <w:jc w:val="center"/>
              <w:rPr>
                <w:rFonts w:ascii="Times New Roman" w:hAnsi="Times New Roman"/>
                <w:color w:val="212121"/>
              </w:rPr>
            </w:pPr>
            <w:r>
              <w:rPr>
                <w:rFonts w:ascii="Times New Roman" w:hAnsi="Times New Roman"/>
                <w:color w:val="212121"/>
              </w:rPr>
              <w:t>група</w:t>
            </w:r>
          </w:p>
        </w:tc>
        <w:tc>
          <w:tcPr>
            <w:tcW w:w="773" w:type="dxa"/>
            <w:tcBorders>
              <w:top w:val="single" w:sz="4" w:space="0" w:color="auto"/>
              <w:left w:val="single" w:sz="4" w:space="0" w:color="auto"/>
              <w:bottom w:val="single" w:sz="6" w:space="0" w:color="auto"/>
              <w:right w:val="single" w:sz="6" w:space="0" w:color="auto"/>
            </w:tcBorders>
            <w:shd w:val="clear" w:color="auto" w:fill="FFFFFF"/>
          </w:tcPr>
          <w:p w:rsidR="001133E0" w:rsidRPr="00C013F6" w:rsidRDefault="001133E0" w:rsidP="00197CD1">
            <w:pPr>
              <w:shd w:val="clear" w:color="auto" w:fill="FFFFFF"/>
              <w:jc w:val="center"/>
              <w:rPr>
                <w:rFonts w:ascii="Times New Roman" w:hAnsi="Times New Roman"/>
                <w:color w:val="212121"/>
              </w:rPr>
            </w:pPr>
            <w:r>
              <w:rPr>
                <w:rFonts w:ascii="Times New Roman" w:hAnsi="Times New Roman"/>
                <w:color w:val="212121"/>
              </w:rPr>
              <w:t>В група</w:t>
            </w:r>
          </w:p>
        </w:tc>
      </w:tr>
      <w:tr w:rsidR="001133E0" w:rsidTr="00263FE9">
        <w:trPr>
          <w:trHeight w:val="326"/>
        </w:trPr>
        <w:tc>
          <w:tcPr>
            <w:tcW w:w="16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lang w:val="en-US"/>
              </w:rPr>
              <w:t>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45</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55</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68</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75</w:t>
            </w:r>
          </w:p>
        </w:tc>
        <w:tc>
          <w:tcPr>
            <w:tcW w:w="765"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133E0" w:rsidRPr="00C013F6" w:rsidRDefault="001133E0" w:rsidP="00FA080B">
            <w:pPr>
              <w:shd w:val="clear" w:color="auto" w:fill="FFFFFF"/>
              <w:jc w:val="center"/>
              <w:rPr>
                <w:rFonts w:ascii="Times New Roman" w:hAnsi="Times New Roman"/>
              </w:rPr>
            </w:pPr>
            <w:r w:rsidRPr="00C013F6">
              <w:rPr>
                <w:rFonts w:ascii="Times New Roman" w:hAnsi="Times New Roman"/>
                <w:color w:val="000000"/>
              </w:rPr>
              <w:t>90</w:t>
            </w:r>
          </w:p>
        </w:tc>
        <w:tc>
          <w:tcPr>
            <w:tcW w:w="795" w:type="dxa"/>
            <w:tcBorders>
              <w:top w:val="single" w:sz="6" w:space="0" w:color="auto"/>
              <w:left w:val="single" w:sz="4" w:space="0" w:color="auto"/>
              <w:bottom w:val="single" w:sz="6" w:space="0" w:color="auto"/>
              <w:right w:val="single" w:sz="4"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color w:val="000000"/>
              </w:rPr>
              <w:t>7</w:t>
            </w:r>
            <w:r w:rsidRPr="00C013F6">
              <w:rPr>
                <w:rFonts w:ascii="Times New Roman" w:hAnsi="Times New Roman"/>
                <w:color w:val="000000"/>
              </w:rPr>
              <w:t>0</w:t>
            </w:r>
          </w:p>
        </w:tc>
        <w:tc>
          <w:tcPr>
            <w:tcW w:w="773" w:type="dxa"/>
            <w:tcBorders>
              <w:top w:val="single" w:sz="6" w:space="0" w:color="auto"/>
              <w:left w:val="single" w:sz="4" w:space="0" w:color="auto"/>
              <w:bottom w:val="single" w:sz="6" w:space="0" w:color="auto"/>
              <w:right w:val="single" w:sz="6"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rPr>
              <w:t>50</w:t>
            </w:r>
          </w:p>
        </w:tc>
      </w:tr>
      <w:tr w:rsidR="001133E0" w:rsidTr="00263FE9">
        <w:trPr>
          <w:trHeight w:val="336"/>
        </w:trPr>
        <w:tc>
          <w:tcPr>
            <w:tcW w:w="16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lang w:val="en-US"/>
              </w:rPr>
              <w:t>II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35</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43</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53</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60</w:t>
            </w:r>
          </w:p>
        </w:tc>
        <w:tc>
          <w:tcPr>
            <w:tcW w:w="765"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133E0" w:rsidRPr="00C013F6" w:rsidRDefault="001133E0" w:rsidP="00FA080B">
            <w:pPr>
              <w:shd w:val="clear" w:color="auto" w:fill="FFFFFF"/>
              <w:jc w:val="center"/>
              <w:rPr>
                <w:rFonts w:ascii="Times New Roman" w:hAnsi="Times New Roman"/>
              </w:rPr>
            </w:pPr>
            <w:r w:rsidRPr="00C013F6">
              <w:rPr>
                <w:rFonts w:ascii="Times New Roman" w:hAnsi="Times New Roman"/>
                <w:color w:val="000000"/>
              </w:rPr>
              <w:t>75</w:t>
            </w:r>
          </w:p>
        </w:tc>
        <w:tc>
          <w:tcPr>
            <w:tcW w:w="795" w:type="dxa"/>
            <w:tcBorders>
              <w:top w:val="single" w:sz="6" w:space="0" w:color="auto"/>
              <w:left w:val="single" w:sz="4" w:space="0" w:color="auto"/>
              <w:bottom w:val="single" w:sz="6" w:space="0" w:color="auto"/>
              <w:right w:val="single" w:sz="4"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color w:val="000000"/>
              </w:rPr>
              <w:t>6</w:t>
            </w:r>
            <w:r w:rsidRPr="00C013F6">
              <w:rPr>
                <w:rFonts w:ascii="Times New Roman" w:hAnsi="Times New Roman"/>
                <w:color w:val="000000"/>
              </w:rPr>
              <w:t>5</w:t>
            </w:r>
          </w:p>
        </w:tc>
        <w:tc>
          <w:tcPr>
            <w:tcW w:w="773" w:type="dxa"/>
            <w:tcBorders>
              <w:top w:val="single" w:sz="6" w:space="0" w:color="auto"/>
              <w:left w:val="single" w:sz="4" w:space="0" w:color="auto"/>
              <w:bottom w:val="single" w:sz="6" w:space="0" w:color="auto"/>
              <w:right w:val="single" w:sz="6"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rPr>
              <w:t>45</w:t>
            </w:r>
          </w:p>
        </w:tc>
      </w:tr>
      <w:tr w:rsidR="001133E0" w:rsidTr="00263FE9">
        <w:trPr>
          <w:trHeight w:val="336"/>
        </w:trPr>
        <w:tc>
          <w:tcPr>
            <w:tcW w:w="16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lang w:val="en-US"/>
              </w:rPr>
              <w:t>III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33</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41</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50</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57</w:t>
            </w:r>
          </w:p>
        </w:tc>
        <w:tc>
          <w:tcPr>
            <w:tcW w:w="765"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133E0" w:rsidRPr="00C013F6" w:rsidRDefault="001133E0" w:rsidP="00FA080B">
            <w:pPr>
              <w:shd w:val="clear" w:color="auto" w:fill="FFFFFF"/>
              <w:jc w:val="center"/>
              <w:rPr>
                <w:rFonts w:ascii="Times New Roman" w:hAnsi="Times New Roman"/>
              </w:rPr>
            </w:pPr>
            <w:r w:rsidRPr="00C013F6">
              <w:rPr>
                <w:rFonts w:ascii="Times New Roman" w:hAnsi="Times New Roman"/>
              </w:rPr>
              <w:t>70</w:t>
            </w:r>
          </w:p>
        </w:tc>
        <w:tc>
          <w:tcPr>
            <w:tcW w:w="795" w:type="dxa"/>
            <w:tcBorders>
              <w:top w:val="single" w:sz="6" w:space="0" w:color="auto"/>
              <w:left w:val="single" w:sz="4" w:space="0" w:color="auto"/>
              <w:bottom w:val="single" w:sz="6" w:space="0" w:color="auto"/>
              <w:right w:val="single" w:sz="4"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rPr>
              <w:t>6</w:t>
            </w:r>
            <w:r w:rsidRPr="00C013F6">
              <w:rPr>
                <w:rFonts w:ascii="Times New Roman" w:hAnsi="Times New Roman"/>
              </w:rPr>
              <w:t>0</w:t>
            </w:r>
          </w:p>
        </w:tc>
        <w:tc>
          <w:tcPr>
            <w:tcW w:w="773" w:type="dxa"/>
            <w:tcBorders>
              <w:top w:val="single" w:sz="6" w:space="0" w:color="auto"/>
              <w:left w:val="single" w:sz="4" w:space="0" w:color="auto"/>
              <w:bottom w:val="single" w:sz="6" w:space="0" w:color="auto"/>
              <w:right w:val="single" w:sz="6"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rPr>
              <w:t>40</w:t>
            </w:r>
          </w:p>
        </w:tc>
      </w:tr>
      <w:tr w:rsidR="001133E0" w:rsidTr="00263FE9">
        <w:trPr>
          <w:trHeight w:val="336"/>
        </w:trPr>
        <w:tc>
          <w:tcPr>
            <w:tcW w:w="16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lang w:val="en-US"/>
              </w:rPr>
              <w:t>IV</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29</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35</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43</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48</w:t>
            </w:r>
          </w:p>
        </w:tc>
        <w:tc>
          <w:tcPr>
            <w:tcW w:w="765"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133E0" w:rsidRPr="00C013F6" w:rsidRDefault="001133E0" w:rsidP="00FA080B">
            <w:pPr>
              <w:shd w:val="clear" w:color="auto" w:fill="FFFFFF"/>
              <w:jc w:val="center"/>
              <w:rPr>
                <w:rFonts w:ascii="Times New Roman" w:hAnsi="Times New Roman"/>
              </w:rPr>
            </w:pPr>
            <w:r w:rsidRPr="00C013F6">
              <w:rPr>
                <w:rFonts w:ascii="Times New Roman" w:hAnsi="Times New Roman"/>
              </w:rPr>
              <w:t>65</w:t>
            </w:r>
          </w:p>
        </w:tc>
        <w:tc>
          <w:tcPr>
            <w:tcW w:w="795" w:type="dxa"/>
            <w:tcBorders>
              <w:top w:val="single" w:sz="6" w:space="0" w:color="auto"/>
              <w:left w:val="single" w:sz="4" w:space="0" w:color="auto"/>
              <w:bottom w:val="single" w:sz="6" w:space="0" w:color="auto"/>
              <w:right w:val="single" w:sz="4" w:space="0" w:color="auto"/>
            </w:tcBorders>
            <w:shd w:val="clear" w:color="auto" w:fill="FFFFFF"/>
            <w:vAlign w:val="center"/>
          </w:tcPr>
          <w:p w:rsidR="001133E0" w:rsidRPr="00C013F6" w:rsidRDefault="001133E0" w:rsidP="001133E0">
            <w:pPr>
              <w:shd w:val="clear" w:color="auto" w:fill="FFFFFF"/>
              <w:jc w:val="center"/>
              <w:rPr>
                <w:rFonts w:ascii="Times New Roman" w:hAnsi="Times New Roman"/>
              </w:rPr>
            </w:pPr>
            <w:r>
              <w:rPr>
                <w:rFonts w:ascii="Times New Roman" w:hAnsi="Times New Roman"/>
              </w:rPr>
              <w:t>50</w:t>
            </w:r>
          </w:p>
        </w:tc>
        <w:tc>
          <w:tcPr>
            <w:tcW w:w="773" w:type="dxa"/>
            <w:tcBorders>
              <w:top w:val="single" w:sz="6" w:space="0" w:color="auto"/>
              <w:left w:val="single" w:sz="4" w:space="0" w:color="auto"/>
              <w:bottom w:val="single" w:sz="6" w:space="0" w:color="auto"/>
              <w:right w:val="single" w:sz="6"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rPr>
              <w:t>35</w:t>
            </w:r>
          </w:p>
        </w:tc>
      </w:tr>
      <w:tr w:rsidR="001133E0" w:rsidTr="00263FE9">
        <w:trPr>
          <w:trHeight w:val="326"/>
        </w:trPr>
        <w:tc>
          <w:tcPr>
            <w:tcW w:w="16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lang w:val="en-US"/>
              </w:rPr>
              <w:t>V</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25</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30</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37</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42</w:t>
            </w:r>
          </w:p>
        </w:tc>
        <w:tc>
          <w:tcPr>
            <w:tcW w:w="765"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133E0" w:rsidRPr="00C013F6" w:rsidRDefault="001133E0" w:rsidP="00FA080B">
            <w:pPr>
              <w:shd w:val="clear" w:color="auto" w:fill="FFFFFF"/>
              <w:jc w:val="center"/>
              <w:rPr>
                <w:rFonts w:ascii="Times New Roman" w:hAnsi="Times New Roman"/>
              </w:rPr>
            </w:pPr>
            <w:r w:rsidRPr="00C013F6">
              <w:rPr>
                <w:rFonts w:ascii="Times New Roman" w:hAnsi="Times New Roman"/>
              </w:rPr>
              <w:t>60</w:t>
            </w:r>
          </w:p>
        </w:tc>
        <w:tc>
          <w:tcPr>
            <w:tcW w:w="795" w:type="dxa"/>
            <w:tcBorders>
              <w:top w:val="single" w:sz="6" w:space="0" w:color="auto"/>
              <w:left w:val="single" w:sz="4" w:space="0" w:color="auto"/>
              <w:bottom w:val="single" w:sz="6" w:space="0" w:color="auto"/>
              <w:right w:val="single" w:sz="4"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rPr>
              <w:t>45</w:t>
            </w:r>
          </w:p>
        </w:tc>
        <w:tc>
          <w:tcPr>
            <w:tcW w:w="773" w:type="dxa"/>
            <w:tcBorders>
              <w:top w:val="single" w:sz="6" w:space="0" w:color="auto"/>
              <w:left w:val="single" w:sz="4" w:space="0" w:color="auto"/>
              <w:bottom w:val="single" w:sz="6" w:space="0" w:color="auto"/>
              <w:right w:val="single" w:sz="6"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rPr>
              <w:t>30</w:t>
            </w:r>
          </w:p>
        </w:tc>
      </w:tr>
      <w:tr w:rsidR="001133E0" w:rsidTr="00263FE9">
        <w:trPr>
          <w:trHeight w:val="326"/>
        </w:trPr>
        <w:tc>
          <w:tcPr>
            <w:tcW w:w="16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lang w:val="en-US"/>
              </w:rPr>
              <w:t>VI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21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26</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32</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36</w:t>
            </w:r>
          </w:p>
        </w:tc>
        <w:tc>
          <w:tcPr>
            <w:tcW w:w="765"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133E0" w:rsidRPr="00C013F6" w:rsidRDefault="001133E0" w:rsidP="00FA080B">
            <w:pPr>
              <w:shd w:val="clear" w:color="auto" w:fill="FFFFFF"/>
              <w:jc w:val="center"/>
              <w:rPr>
                <w:rFonts w:ascii="Times New Roman" w:hAnsi="Times New Roman"/>
              </w:rPr>
            </w:pPr>
            <w:r w:rsidRPr="00C013F6">
              <w:rPr>
                <w:rFonts w:ascii="Times New Roman" w:hAnsi="Times New Roman"/>
              </w:rPr>
              <w:t>50</w:t>
            </w:r>
          </w:p>
        </w:tc>
        <w:tc>
          <w:tcPr>
            <w:tcW w:w="795" w:type="dxa"/>
            <w:tcBorders>
              <w:top w:val="single" w:sz="6" w:space="0" w:color="auto"/>
              <w:left w:val="single" w:sz="4" w:space="0" w:color="auto"/>
              <w:bottom w:val="single" w:sz="6" w:space="0" w:color="auto"/>
              <w:right w:val="single" w:sz="4"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rPr>
              <w:t>4</w:t>
            </w:r>
            <w:r w:rsidRPr="00C013F6">
              <w:rPr>
                <w:rFonts w:ascii="Times New Roman" w:hAnsi="Times New Roman"/>
              </w:rPr>
              <w:t>0</w:t>
            </w:r>
          </w:p>
        </w:tc>
        <w:tc>
          <w:tcPr>
            <w:tcW w:w="773" w:type="dxa"/>
            <w:tcBorders>
              <w:top w:val="single" w:sz="6" w:space="0" w:color="auto"/>
              <w:left w:val="single" w:sz="4" w:space="0" w:color="auto"/>
              <w:bottom w:val="single" w:sz="6" w:space="0" w:color="auto"/>
              <w:right w:val="single" w:sz="6"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rPr>
              <w:t>25</w:t>
            </w:r>
          </w:p>
        </w:tc>
      </w:tr>
      <w:tr w:rsidR="001133E0" w:rsidTr="00263FE9">
        <w:trPr>
          <w:trHeight w:val="336"/>
        </w:trPr>
        <w:tc>
          <w:tcPr>
            <w:tcW w:w="16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lang w:val="en-US"/>
              </w:rPr>
              <w:t>VII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19</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23</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28</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34</w:t>
            </w:r>
          </w:p>
        </w:tc>
        <w:tc>
          <w:tcPr>
            <w:tcW w:w="765"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133E0" w:rsidRPr="00C013F6" w:rsidRDefault="001133E0" w:rsidP="00FA080B">
            <w:pPr>
              <w:shd w:val="clear" w:color="auto" w:fill="FFFFFF"/>
              <w:jc w:val="center"/>
              <w:rPr>
                <w:rFonts w:ascii="Times New Roman" w:hAnsi="Times New Roman"/>
              </w:rPr>
            </w:pPr>
            <w:r w:rsidRPr="00C013F6">
              <w:rPr>
                <w:rFonts w:ascii="Times New Roman" w:hAnsi="Times New Roman"/>
              </w:rPr>
              <w:t>45</w:t>
            </w:r>
          </w:p>
        </w:tc>
        <w:tc>
          <w:tcPr>
            <w:tcW w:w="795" w:type="dxa"/>
            <w:tcBorders>
              <w:top w:val="single" w:sz="6" w:space="0" w:color="auto"/>
              <w:left w:val="single" w:sz="4" w:space="0" w:color="auto"/>
              <w:bottom w:val="single" w:sz="6" w:space="0" w:color="auto"/>
              <w:right w:val="single" w:sz="4"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rPr>
              <w:t>3</w:t>
            </w:r>
            <w:r w:rsidRPr="00C013F6">
              <w:rPr>
                <w:rFonts w:ascii="Times New Roman" w:hAnsi="Times New Roman"/>
              </w:rPr>
              <w:t>5</w:t>
            </w:r>
          </w:p>
        </w:tc>
        <w:tc>
          <w:tcPr>
            <w:tcW w:w="773" w:type="dxa"/>
            <w:tcBorders>
              <w:top w:val="single" w:sz="6" w:space="0" w:color="auto"/>
              <w:left w:val="single" w:sz="4" w:space="0" w:color="auto"/>
              <w:bottom w:val="single" w:sz="6" w:space="0" w:color="auto"/>
              <w:right w:val="single" w:sz="6"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rPr>
              <w:t>20</w:t>
            </w:r>
          </w:p>
        </w:tc>
      </w:tr>
      <w:tr w:rsidR="001133E0" w:rsidTr="00263FE9">
        <w:trPr>
          <w:trHeight w:val="326"/>
        </w:trPr>
        <w:tc>
          <w:tcPr>
            <w:tcW w:w="16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212121"/>
                <w:lang w:val="en-US"/>
              </w:rPr>
              <w:t>VIII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18</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22</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26</w:t>
            </w:r>
          </w:p>
        </w:tc>
        <w:tc>
          <w:tcPr>
            <w:tcW w:w="1354"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133E0" w:rsidRPr="00C013F6" w:rsidRDefault="001133E0" w:rsidP="00263FE9">
            <w:pPr>
              <w:shd w:val="clear" w:color="auto" w:fill="FFFFFF"/>
              <w:jc w:val="center"/>
              <w:rPr>
                <w:rFonts w:ascii="Times New Roman" w:hAnsi="Times New Roman"/>
              </w:rPr>
            </w:pPr>
            <w:r w:rsidRPr="00C013F6">
              <w:rPr>
                <w:rFonts w:ascii="Times New Roman" w:hAnsi="Times New Roman"/>
                <w:color w:val="000000"/>
              </w:rPr>
              <w:t>32</w:t>
            </w:r>
          </w:p>
        </w:tc>
        <w:tc>
          <w:tcPr>
            <w:tcW w:w="765" w:type="dxa"/>
            <w:tcBorders>
              <w:top w:val="single" w:sz="6" w:space="0" w:color="auto"/>
              <w:left w:val="single" w:sz="4" w:space="0" w:color="auto"/>
              <w:bottom w:val="single" w:sz="6" w:space="0" w:color="auto"/>
              <w:right w:val="single" w:sz="4" w:space="0" w:color="auto"/>
            </w:tcBorders>
            <w:shd w:val="clear" w:color="auto" w:fill="FFFFFF"/>
            <w:vAlign w:val="center"/>
          </w:tcPr>
          <w:p w:rsidR="001133E0" w:rsidRPr="00C013F6" w:rsidRDefault="001133E0" w:rsidP="00FA080B">
            <w:pPr>
              <w:shd w:val="clear" w:color="auto" w:fill="FFFFFF"/>
              <w:jc w:val="center"/>
              <w:rPr>
                <w:rFonts w:ascii="Times New Roman" w:hAnsi="Times New Roman"/>
              </w:rPr>
            </w:pPr>
            <w:r>
              <w:rPr>
                <w:rFonts w:ascii="Times New Roman" w:hAnsi="Times New Roman"/>
              </w:rPr>
              <w:t>40</w:t>
            </w:r>
          </w:p>
        </w:tc>
        <w:tc>
          <w:tcPr>
            <w:tcW w:w="795" w:type="dxa"/>
            <w:tcBorders>
              <w:top w:val="single" w:sz="6" w:space="0" w:color="auto"/>
              <w:left w:val="single" w:sz="4" w:space="0" w:color="auto"/>
              <w:bottom w:val="single" w:sz="6" w:space="0" w:color="auto"/>
              <w:right w:val="single" w:sz="4" w:space="0" w:color="auto"/>
            </w:tcBorders>
            <w:shd w:val="clear" w:color="auto" w:fill="FFFFFF"/>
            <w:vAlign w:val="center"/>
          </w:tcPr>
          <w:p w:rsidR="001133E0" w:rsidRPr="00C013F6" w:rsidRDefault="001133E0" w:rsidP="00263FE9">
            <w:pPr>
              <w:shd w:val="clear" w:color="auto" w:fill="FFFFFF"/>
              <w:jc w:val="center"/>
              <w:rPr>
                <w:rFonts w:ascii="Times New Roman" w:hAnsi="Times New Roman"/>
              </w:rPr>
            </w:pPr>
            <w:r>
              <w:rPr>
                <w:rFonts w:ascii="Times New Roman" w:hAnsi="Times New Roman"/>
              </w:rPr>
              <w:t>30</w:t>
            </w:r>
          </w:p>
        </w:tc>
        <w:tc>
          <w:tcPr>
            <w:tcW w:w="773" w:type="dxa"/>
            <w:tcBorders>
              <w:top w:val="single" w:sz="6" w:space="0" w:color="auto"/>
              <w:left w:val="single" w:sz="4" w:space="0" w:color="auto"/>
              <w:bottom w:val="single" w:sz="6" w:space="0" w:color="auto"/>
              <w:right w:val="single" w:sz="6" w:space="0" w:color="auto"/>
            </w:tcBorders>
            <w:shd w:val="clear" w:color="auto" w:fill="FFFFFF"/>
            <w:vAlign w:val="center"/>
          </w:tcPr>
          <w:p w:rsidR="001133E0" w:rsidRPr="00C013F6" w:rsidRDefault="001133E0" w:rsidP="00263FE9">
            <w:pPr>
              <w:shd w:val="clear" w:color="auto" w:fill="FFFFFF"/>
              <w:jc w:val="center"/>
              <w:rPr>
                <w:rFonts w:ascii="Times New Roman" w:hAnsi="Times New Roman"/>
              </w:rPr>
            </w:pPr>
            <w:r>
              <w:rPr>
                <w:rFonts w:ascii="Times New Roman" w:hAnsi="Times New Roman"/>
              </w:rPr>
              <w:t>15</w:t>
            </w:r>
          </w:p>
        </w:tc>
      </w:tr>
      <w:tr w:rsidR="001133E0" w:rsidTr="00263FE9">
        <w:trPr>
          <w:trHeight w:val="346"/>
        </w:trPr>
        <w:tc>
          <w:tcPr>
            <w:tcW w:w="16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lang w:val="en-US"/>
              </w:rPr>
              <w:t>IX</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16</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20</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24</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30</w:t>
            </w:r>
          </w:p>
        </w:tc>
        <w:tc>
          <w:tcPr>
            <w:tcW w:w="765"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133E0" w:rsidRPr="00C013F6" w:rsidRDefault="001133E0" w:rsidP="00FA080B">
            <w:pPr>
              <w:shd w:val="clear" w:color="auto" w:fill="FFFFFF"/>
              <w:jc w:val="center"/>
              <w:rPr>
                <w:rFonts w:ascii="Times New Roman" w:hAnsi="Times New Roman"/>
              </w:rPr>
            </w:pPr>
            <w:r w:rsidRPr="00C013F6">
              <w:rPr>
                <w:rFonts w:ascii="Times New Roman" w:hAnsi="Times New Roman"/>
              </w:rPr>
              <w:t>35</w:t>
            </w:r>
          </w:p>
        </w:tc>
        <w:tc>
          <w:tcPr>
            <w:tcW w:w="795" w:type="dxa"/>
            <w:tcBorders>
              <w:top w:val="single" w:sz="6" w:space="0" w:color="auto"/>
              <w:left w:val="single" w:sz="4" w:space="0" w:color="auto"/>
              <w:bottom w:val="single" w:sz="6" w:space="0" w:color="auto"/>
              <w:right w:val="single" w:sz="4"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rPr>
              <w:t>2</w:t>
            </w:r>
            <w:r w:rsidRPr="00C013F6">
              <w:rPr>
                <w:rFonts w:ascii="Times New Roman" w:hAnsi="Times New Roman"/>
              </w:rPr>
              <w:t>5</w:t>
            </w:r>
          </w:p>
        </w:tc>
        <w:tc>
          <w:tcPr>
            <w:tcW w:w="773" w:type="dxa"/>
            <w:tcBorders>
              <w:top w:val="single" w:sz="6" w:space="0" w:color="auto"/>
              <w:left w:val="single" w:sz="4" w:space="0" w:color="auto"/>
              <w:bottom w:val="single" w:sz="6" w:space="0" w:color="auto"/>
              <w:right w:val="single" w:sz="6"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rPr>
              <w:t>10</w:t>
            </w:r>
          </w:p>
        </w:tc>
      </w:tr>
      <w:tr w:rsidR="001133E0" w:rsidTr="00263FE9">
        <w:trPr>
          <w:trHeight w:val="336"/>
        </w:trPr>
        <w:tc>
          <w:tcPr>
            <w:tcW w:w="16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Х</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15</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18</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23</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133E0" w:rsidRPr="00C013F6" w:rsidRDefault="001133E0" w:rsidP="00DB48C1">
            <w:pPr>
              <w:shd w:val="clear" w:color="auto" w:fill="FFFFFF"/>
              <w:jc w:val="center"/>
              <w:rPr>
                <w:rFonts w:ascii="Times New Roman" w:hAnsi="Times New Roman"/>
              </w:rPr>
            </w:pPr>
            <w:r w:rsidRPr="00C013F6">
              <w:rPr>
                <w:rFonts w:ascii="Times New Roman" w:hAnsi="Times New Roman"/>
                <w:color w:val="000000"/>
              </w:rPr>
              <w:t>28</w:t>
            </w:r>
          </w:p>
        </w:tc>
        <w:tc>
          <w:tcPr>
            <w:tcW w:w="765"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133E0" w:rsidRPr="00C013F6" w:rsidRDefault="001133E0" w:rsidP="00FA080B">
            <w:pPr>
              <w:shd w:val="clear" w:color="auto" w:fill="FFFFFF"/>
              <w:jc w:val="center"/>
              <w:rPr>
                <w:rFonts w:ascii="Times New Roman" w:hAnsi="Times New Roman"/>
              </w:rPr>
            </w:pPr>
            <w:r w:rsidRPr="00C013F6">
              <w:rPr>
                <w:rFonts w:ascii="Times New Roman" w:hAnsi="Times New Roman"/>
              </w:rPr>
              <w:t>30</w:t>
            </w:r>
          </w:p>
        </w:tc>
        <w:tc>
          <w:tcPr>
            <w:tcW w:w="795" w:type="dxa"/>
            <w:tcBorders>
              <w:top w:val="single" w:sz="6" w:space="0" w:color="auto"/>
              <w:left w:val="single" w:sz="4" w:space="0" w:color="auto"/>
              <w:bottom w:val="single" w:sz="6" w:space="0" w:color="auto"/>
              <w:right w:val="single" w:sz="4"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rPr>
              <w:t>2</w:t>
            </w:r>
            <w:r w:rsidRPr="00C013F6">
              <w:rPr>
                <w:rFonts w:ascii="Times New Roman" w:hAnsi="Times New Roman"/>
              </w:rPr>
              <w:t>0</w:t>
            </w:r>
          </w:p>
        </w:tc>
        <w:tc>
          <w:tcPr>
            <w:tcW w:w="773" w:type="dxa"/>
            <w:tcBorders>
              <w:top w:val="single" w:sz="6" w:space="0" w:color="auto"/>
              <w:left w:val="single" w:sz="4" w:space="0" w:color="auto"/>
              <w:bottom w:val="single" w:sz="6" w:space="0" w:color="auto"/>
              <w:right w:val="single" w:sz="6" w:space="0" w:color="auto"/>
            </w:tcBorders>
            <w:shd w:val="clear" w:color="auto" w:fill="FFFFFF"/>
            <w:vAlign w:val="center"/>
          </w:tcPr>
          <w:p w:rsidR="001133E0" w:rsidRPr="00C013F6" w:rsidRDefault="001133E0" w:rsidP="00DB48C1">
            <w:pPr>
              <w:shd w:val="clear" w:color="auto" w:fill="FFFFFF"/>
              <w:jc w:val="center"/>
              <w:rPr>
                <w:rFonts w:ascii="Times New Roman" w:hAnsi="Times New Roman"/>
              </w:rPr>
            </w:pPr>
            <w:r>
              <w:rPr>
                <w:rFonts w:ascii="Times New Roman" w:hAnsi="Times New Roman"/>
              </w:rPr>
              <w:t>5</w:t>
            </w:r>
          </w:p>
        </w:tc>
      </w:tr>
      <w:tr w:rsidR="00263FE9" w:rsidTr="00263FE9">
        <w:trPr>
          <w:trHeight w:val="336"/>
        </w:trPr>
        <w:tc>
          <w:tcPr>
            <w:tcW w:w="16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lang w:val="en-US"/>
              </w:rPr>
              <w:t>XI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14</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17</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21</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27</w:t>
            </w:r>
          </w:p>
        </w:tc>
        <w:tc>
          <w:tcPr>
            <w:tcW w:w="765"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263FE9" w:rsidRPr="00C013F6" w:rsidRDefault="00D51C2D" w:rsidP="00263FE9">
            <w:pPr>
              <w:shd w:val="clear" w:color="auto" w:fill="FFFFFF"/>
              <w:jc w:val="center"/>
              <w:rPr>
                <w:rFonts w:ascii="Times New Roman" w:hAnsi="Times New Roman"/>
              </w:rPr>
            </w:pPr>
            <w:r>
              <w:rPr>
                <w:rFonts w:ascii="Times New Roman" w:hAnsi="Times New Roman"/>
              </w:rPr>
              <w:t>-</w:t>
            </w:r>
          </w:p>
        </w:tc>
        <w:tc>
          <w:tcPr>
            <w:tcW w:w="795" w:type="dxa"/>
            <w:tcBorders>
              <w:top w:val="single" w:sz="6" w:space="0" w:color="auto"/>
              <w:left w:val="single" w:sz="4" w:space="0" w:color="auto"/>
              <w:bottom w:val="single" w:sz="6" w:space="0" w:color="auto"/>
              <w:right w:val="single" w:sz="4" w:space="0" w:color="auto"/>
            </w:tcBorders>
            <w:shd w:val="clear" w:color="auto" w:fill="FFFFFF"/>
            <w:vAlign w:val="center"/>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w:t>
            </w:r>
          </w:p>
        </w:tc>
        <w:tc>
          <w:tcPr>
            <w:tcW w:w="773" w:type="dxa"/>
            <w:tcBorders>
              <w:top w:val="single" w:sz="6" w:space="0" w:color="auto"/>
              <w:left w:val="single" w:sz="4" w:space="0" w:color="auto"/>
              <w:bottom w:val="single" w:sz="6" w:space="0" w:color="auto"/>
              <w:right w:val="single" w:sz="6" w:space="0" w:color="auto"/>
            </w:tcBorders>
            <w:shd w:val="clear" w:color="auto" w:fill="FFFFFF"/>
            <w:vAlign w:val="center"/>
          </w:tcPr>
          <w:p w:rsidR="00263FE9" w:rsidRPr="00C013F6" w:rsidRDefault="00D51C2D" w:rsidP="00263FE9">
            <w:pPr>
              <w:shd w:val="clear" w:color="auto" w:fill="FFFFFF"/>
              <w:jc w:val="center"/>
              <w:rPr>
                <w:rFonts w:ascii="Times New Roman" w:hAnsi="Times New Roman"/>
              </w:rPr>
            </w:pPr>
            <w:r>
              <w:rPr>
                <w:rFonts w:ascii="Times New Roman" w:hAnsi="Times New Roman"/>
              </w:rPr>
              <w:t>-</w:t>
            </w:r>
          </w:p>
        </w:tc>
      </w:tr>
      <w:tr w:rsidR="00263FE9" w:rsidTr="00263FE9">
        <w:trPr>
          <w:trHeight w:val="326"/>
        </w:trPr>
        <w:tc>
          <w:tcPr>
            <w:tcW w:w="16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lang w:val="en-US"/>
              </w:rPr>
              <w:t>XII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13</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16</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20</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26</w:t>
            </w:r>
          </w:p>
        </w:tc>
        <w:tc>
          <w:tcPr>
            <w:tcW w:w="765"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263FE9" w:rsidRPr="00C013F6" w:rsidRDefault="00D51C2D" w:rsidP="00263FE9">
            <w:pPr>
              <w:shd w:val="clear" w:color="auto" w:fill="FFFFFF"/>
              <w:jc w:val="center"/>
              <w:rPr>
                <w:rFonts w:ascii="Times New Roman" w:hAnsi="Times New Roman"/>
              </w:rPr>
            </w:pPr>
            <w:r>
              <w:rPr>
                <w:rFonts w:ascii="Times New Roman" w:hAnsi="Times New Roman"/>
              </w:rPr>
              <w:t>-</w:t>
            </w:r>
          </w:p>
        </w:tc>
        <w:tc>
          <w:tcPr>
            <w:tcW w:w="795" w:type="dxa"/>
            <w:tcBorders>
              <w:top w:val="single" w:sz="6" w:space="0" w:color="auto"/>
              <w:left w:val="single" w:sz="4" w:space="0" w:color="auto"/>
              <w:bottom w:val="single" w:sz="6" w:space="0" w:color="auto"/>
              <w:right w:val="single" w:sz="4" w:space="0" w:color="auto"/>
            </w:tcBorders>
            <w:shd w:val="clear" w:color="auto" w:fill="FFFFFF"/>
            <w:vAlign w:val="center"/>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w:t>
            </w:r>
          </w:p>
        </w:tc>
        <w:tc>
          <w:tcPr>
            <w:tcW w:w="773" w:type="dxa"/>
            <w:tcBorders>
              <w:top w:val="single" w:sz="6" w:space="0" w:color="auto"/>
              <w:left w:val="single" w:sz="4" w:space="0" w:color="auto"/>
              <w:bottom w:val="single" w:sz="6" w:space="0" w:color="auto"/>
              <w:right w:val="single" w:sz="6" w:space="0" w:color="auto"/>
            </w:tcBorders>
            <w:shd w:val="clear" w:color="auto" w:fill="FFFFFF"/>
            <w:vAlign w:val="center"/>
          </w:tcPr>
          <w:p w:rsidR="00263FE9" w:rsidRPr="00C013F6" w:rsidRDefault="00D51C2D" w:rsidP="00263FE9">
            <w:pPr>
              <w:shd w:val="clear" w:color="auto" w:fill="FFFFFF"/>
              <w:jc w:val="center"/>
              <w:rPr>
                <w:rFonts w:ascii="Times New Roman" w:hAnsi="Times New Roman"/>
              </w:rPr>
            </w:pPr>
            <w:r>
              <w:rPr>
                <w:rFonts w:ascii="Times New Roman" w:hAnsi="Times New Roman"/>
              </w:rPr>
              <w:t>-</w:t>
            </w:r>
          </w:p>
        </w:tc>
      </w:tr>
      <w:tr w:rsidR="00263FE9" w:rsidTr="00263FE9">
        <w:trPr>
          <w:trHeight w:val="326"/>
        </w:trPr>
        <w:tc>
          <w:tcPr>
            <w:tcW w:w="16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212121"/>
                <w:lang w:val="en-US"/>
              </w:rPr>
              <w:t>XIII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12</w:t>
            </w:r>
          </w:p>
        </w:tc>
        <w:tc>
          <w:tcPr>
            <w:tcW w:w="1710" w:type="dxa"/>
            <w:gridSpan w:val="2"/>
            <w:tcBorders>
              <w:top w:val="single" w:sz="6" w:space="0" w:color="auto"/>
              <w:left w:val="single" w:sz="6" w:space="0" w:color="auto"/>
              <w:bottom w:val="single" w:sz="6" w:space="0" w:color="auto"/>
              <w:right w:val="single" w:sz="4"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15</w:t>
            </w:r>
          </w:p>
        </w:tc>
        <w:tc>
          <w:tcPr>
            <w:tcW w:w="1692" w:type="dxa"/>
            <w:tcBorders>
              <w:top w:val="single" w:sz="6" w:space="0" w:color="auto"/>
              <w:left w:val="single" w:sz="4" w:space="0" w:color="auto"/>
              <w:bottom w:val="single" w:sz="6" w:space="0" w:color="auto"/>
              <w:right w:val="single" w:sz="6" w:space="0" w:color="auto"/>
            </w:tcBorders>
            <w:shd w:val="clear" w:color="auto" w:fill="FFFFFF"/>
            <w:vAlign w:val="center"/>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18</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w:t>
            </w:r>
          </w:p>
        </w:tc>
        <w:tc>
          <w:tcPr>
            <w:tcW w:w="765"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263FE9" w:rsidRPr="00C013F6" w:rsidRDefault="00D51C2D" w:rsidP="00263FE9">
            <w:pPr>
              <w:shd w:val="clear" w:color="auto" w:fill="FFFFFF"/>
              <w:jc w:val="center"/>
              <w:rPr>
                <w:rFonts w:ascii="Times New Roman" w:hAnsi="Times New Roman"/>
              </w:rPr>
            </w:pPr>
            <w:r>
              <w:rPr>
                <w:rFonts w:ascii="Times New Roman" w:hAnsi="Times New Roman"/>
              </w:rPr>
              <w:t>-</w:t>
            </w:r>
          </w:p>
        </w:tc>
        <w:tc>
          <w:tcPr>
            <w:tcW w:w="795" w:type="dxa"/>
            <w:tcBorders>
              <w:top w:val="single" w:sz="6" w:space="0" w:color="auto"/>
              <w:left w:val="single" w:sz="4" w:space="0" w:color="auto"/>
              <w:bottom w:val="single" w:sz="6" w:space="0" w:color="auto"/>
              <w:right w:val="single" w:sz="4" w:space="0" w:color="auto"/>
            </w:tcBorders>
            <w:shd w:val="clear" w:color="auto" w:fill="FFFFFF"/>
            <w:vAlign w:val="center"/>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w:t>
            </w:r>
          </w:p>
        </w:tc>
        <w:tc>
          <w:tcPr>
            <w:tcW w:w="773" w:type="dxa"/>
            <w:tcBorders>
              <w:top w:val="single" w:sz="6" w:space="0" w:color="auto"/>
              <w:left w:val="single" w:sz="4" w:space="0" w:color="auto"/>
              <w:bottom w:val="single" w:sz="6" w:space="0" w:color="auto"/>
              <w:right w:val="single" w:sz="6" w:space="0" w:color="auto"/>
            </w:tcBorders>
            <w:shd w:val="clear" w:color="auto" w:fill="FFFFFF"/>
            <w:vAlign w:val="center"/>
          </w:tcPr>
          <w:p w:rsidR="00263FE9" w:rsidRPr="00C013F6" w:rsidRDefault="00D51C2D" w:rsidP="00263FE9">
            <w:pPr>
              <w:shd w:val="clear" w:color="auto" w:fill="FFFFFF"/>
              <w:jc w:val="center"/>
              <w:rPr>
                <w:rFonts w:ascii="Times New Roman" w:hAnsi="Times New Roman"/>
              </w:rPr>
            </w:pPr>
            <w:r>
              <w:rPr>
                <w:rFonts w:ascii="Times New Roman" w:hAnsi="Times New Roman"/>
              </w:rPr>
              <w:t>-</w:t>
            </w:r>
          </w:p>
        </w:tc>
      </w:tr>
      <w:tr w:rsidR="00263FE9" w:rsidTr="00263FE9">
        <w:trPr>
          <w:trHeight w:val="336"/>
        </w:trPr>
        <w:tc>
          <w:tcPr>
            <w:tcW w:w="16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lang w:val="en-US"/>
              </w:rPr>
              <w:t>XIV</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11</w:t>
            </w:r>
          </w:p>
        </w:tc>
        <w:tc>
          <w:tcPr>
            <w:tcW w:w="1710" w:type="dxa"/>
            <w:gridSpan w:val="2"/>
            <w:tcBorders>
              <w:top w:val="single" w:sz="6" w:space="0" w:color="auto"/>
              <w:left w:val="single" w:sz="6" w:space="0" w:color="auto"/>
              <w:bottom w:val="single" w:sz="6" w:space="0" w:color="auto"/>
              <w:right w:val="single" w:sz="4"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Pr>
                <w:rFonts w:ascii="Times New Roman" w:hAnsi="Times New Roman"/>
                <w:color w:val="000000"/>
              </w:rPr>
              <w:t>14</w:t>
            </w:r>
          </w:p>
        </w:tc>
        <w:tc>
          <w:tcPr>
            <w:tcW w:w="1692" w:type="dxa"/>
            <w:tcBorders>
              <w:top w:val="single" w:sz="6" w:space="0" w:color="auto"/>
              <w:left w:val="single" w:sz="4" w:space="0" w:color="auto"/>
              <w:bottom w:val="single" w:sz="6" w:space="0" w:color="auto"/>
              <w:right w:val="single" w:sz="6" w:space="0" w:color="auto"/>
            </w:tcBorders>
            <w:shd w:val="clear" w:color="auto" w:fill="FFFFFF"/>
            <w:vAlign w:val="center"/>
          </w:tcPr>
          <w:p w:rsidR="00263FE9" w:rsidRPr="00C013F6" w:rsidRDefault="00263FE9" w:rsidP="00263FE9">
            <w:pPr>
              <w:shd w:val="clear" w:color="auto" w:fill="FFFFFF"/>
              <w:ind w:left="695"/>
              <w:rPr>
                <w:rFonts w:ascii="Times New Roman" w:hAnsi="Times New Roman"/>
              </w:rPr>
            </w:pPr>
            <w:r w:rsidRPr="00C013F6">
              <w:rPr>
                <w:rFonts w:ascii="Times New Roman" w:hAnsi="Times New Roman"/>
                <w:color w:val="000000"/>
              </w:rPr>
              <w:t>17</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w:t>
            </w:r>
          </w:p>
        </w:tc>
        <w:tc>
          <w:tcPr>
            <w:tcW w:w="765"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263FE9" w:rsidRPr="00C013F6" w:rsidRDefault="00D51C2D" w:rsidP="00263FE9">
            <w:pPr>
              <w:shd w:val="clear" w:color="auto" w:fill="FFFFFF"/>
              <w:jc w:val="center"/>
              <w:rPr>
                <w:rFonts w:ascii="Times New Roman" w:hAnsi="Times New Roman"/>
              </w:rPr>
            </w:pPr>
            <w:r>
              <w:rPr>
                <w:rFonts w:ascii="Times New Roman" w:hAnsi="Times New Roman"/>
              </w:rPr>
              <w:t>-</w:t>
            </w:r>
          </w:p>
        </w:tc>
        <w:tc>
          <w:tcPr>
            <w:tcW w:w="795" w:type="dxa"/>
            <w:tcBorders>
              <w:top w:val="single" w:sz="6" w:space="0" w:color="auto"/>
              <w:left w:val="single" w:sz="4" w:space="0" w:color="auto"/>
              <w:bottom w:val="single" w:sz="6" w:space="0" w:color="auto"/>
              <w:right w:val="single" w:sz="4" w:space="0" w:color="auto"/>
            </w:tcBorders>
            <w:shd w:val="clear" w:color="auto" w:fill="FFFFFF"/>
            <w:vAlign w:val="center"/>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w:t>
            </w:r>
          </w:p>
        </w:tc>
        <w:tc>
          <w:tcPr>
            <w:tcW w:w="773" w:type="dxa"/>
            <w:tcBorders>
              <w:top w:val="single" w:sz="6" w:space="0" w:color="auto"/>
              <w:left w:val="single" w:sz="4" w:space="0" w:color="auto"/>
              <w:bottom w:val="single" w:sz="6" w:space="0" w:color="auto"/>
              <w:right w:val="single" w:sz="6" w:space="0" w:color="auto"/>
            </w:tcBorders>
            <w:shd w:val="clear" w:color="auto" w:fill="FFFFFF"/>
            <w:vAlign w:val="center"/>
          </w:tcPr>
          <w:p w:rsidR="00263FE9" w:rsidRPr="00C013F6" w:rsidRDefault="00D51C2D" w:rsidP="00263FE9">
            <w:pPr>
              <w:shd w:val="clear" w:color="auto" w:fill="FFFFFF"/>
              <w:jc w:val="center"/>
              <w:rPr>
                <w:rFonts w:ascii="Times New Roman" w:hAnsi="Times New Roman"/>
              </w:rPr>
            </w:pPr>
            <w:r>
              <w:rPr>
                <w:rFonts w:ascii="Times New Roman" w:hAnsi="Times New Roman"/>
              </w:rPr>
              <w:t>-</w:t>
            </w:r>
          </w:p>
        </w:tc>
      </w:tr>
      <w:tr w:rsidR="00263FE9" w:rsidTr="00263FE9">
        <w:trPr>
          <w:trHeight w:val="336"/>
        </w:trPr>
        <w:tc>
          <w:tcPr>
            <w:tcW w:w="16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lang w:val="en-US"/>
              </w:rPr>
              <w:t>XV</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10</w:t>
            </w:r>
          </w:p>
        </w:tc>
        <w:tc>
          <w:tcPr>
            <w:tcW w:w="1701"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13</w:t>
            </w:r>
          </w:p>
        </w:tc>
        <w:tc>
          <w:tcPr>
            <w:tcW w:w="1701" w:type="dxa"/>
            <w:gridSpan w:val="2"/>
            <w:tcBorders>
              <w:top w:val="single" w:sz="6" w:space="0" w:color="auto"/>
              <w:left w:val="single" w:sz="4"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16</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w:t>
            </w:r>
          </w:p>
        </w:tc>
        <w:tc>
          <w:tcPr>
            <w:tcW w:w="765"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263FE9" w:rsidRPr="00C013F6" w:rsidRDefault="00D51C2D" w:rsidP="00263FE9">
            <w:pPr>
              <w:shd w:val="clear" w:color="auto" w:fill="FFFFFF"/>
              <w:jc w:val="center"/>
              <w:rPr>
                <w:rFonts w:ascii="Times New Roman" w:hAnsi="Times New Roman"/>
              </w:rPr>
            </w:pPr>
            <w:r>
              <w:rPr>
                <w:rFonts w:ascii="Times New Roman" w:hAnsi="Times New Roman"/>
              </w:rPr>
              <w:t>-</w:t>
            </w:r>
          </w:p>
        </w:tc>
        <w:tc>
          <w:tcPr>
            <w:tcW w:w="795" w:type="dxa"/>
            <w:tcBorders>
              <w:top w:val="single" w:sz="6" w:space="0" w:color="auto"/>
              <w:left w:val="single" w:sz="4" w:space="0" w:color="auto"/>
              <w:bottom w:val="single" w:sz="6" w:space="0" w:color="auto"/>
              <w:right w:val="single" w:sz="4" w:space="0" w:color="auto"/>
            </w:tcBorders>
            <w:shd w:val="clear" w:color="auto" w:fill="FFFFFF"/>
            <w:vAlign w:val="center"/>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w:t>
            </w:r>
          </w:p>
        </w:tc>
        <w:tc>
          <w:tcPr>
            <w:tcW w:w="773" w:type="dxa"/>
            <w:tcBorders>
              <w:top w:val="single" w:sz="6" w:space="0" w:color="auto"/>
              <w:left w:val="single" w:sz="4" w:space="0" w:color="auto"/>
              <w:bottom w:val="single" w:sz="6" w:space="0" w:color="auto"/>
              <w:right w:val="single" w:sz="6" w:space="0" w:color="auto"/>
            </w:tcBorders>
            <w:shd w:val="clear" w:color="auto" w:fill="FFFFFF"/>
            <w:vAlign w:val="center"/>
          </w:tcPr>
          <w:p w:rsidR="00263FE9" w:rsidRPr="00C013F6" w:rsidRDefault="00D51C2D" w:rsidP="00263FE9">
            <w:pPr>
              <w:shd w:val="clear" w:color="auto" w:fill="FFFFFF"/>
              <w:jc w:val="center"/>
              <w:rPr>
                <w:rFonts w:ascii="Times New Roman" w:hAnsi="Times New Roman"/>
              </w:rPr>
            </w:pPr>
            <w:r>
              <w:rPr>
                <w:rFonts w:ascii="Times New Roman" w:hAnsi="Times New Roman"/>
              </w:rPr>
              <w:t>-</w:t>
            </w:r>
          </w:p>
        </w:tc>
      </w:tr>
      <w:tr w:rsidR="00263FE9" w:rsidTr="00263FE9">
        <w:trPr>
          <w:trHeight w:val="355"/>
        </w:trPr>
        <w:tc>
          <w:tcPr>
            <w:tcW w:w="16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lang w:val="en-US"/>
              </w:rPr>
              <w:t>XVI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9</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12</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15</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w:t>
            </w:r>
          </w:p>
        </w:tc>
        <w:tc>
          <w:tcPr>
            <w:tcW w:w="765"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263FE9" w:rsidRPr="00C013F6" w:rsidRDefault="00D51C2D" w:rsidP="00263FE9">
            <w:pPr>
              <w:shd w:val="clear" w:color="auto" w:fill="FFFFFF"/>
              <w:jc w:val="center"/>
              <w:rPr>
                <w:rFonts w:ascii="Times New Roman" w:hAnsi="Times New Roman"/>
              </w:rPr>
            </w:pPr>
            <w:r>
              <w:rPr>
                <w:rFonts w:ascii="Times New Roman" w:hAnsi="Times New Roman"/>
              </w:rPr>
              <w:t>-</w:t>
            </w:r>
          </w:p>
        </w:tc>
        <w:tc>
          <w:tcPr>
            <w:tcW w:w="795" w:type="dxa"/>
            <w:tcBorders>
              <w:top w:val="single" w:sz="6" w:space="0" w:color="auto"/>
              <w:left w:val="single" w:sz="4" w:space="0" w:color="auto"/>
              <w:bottom w:val="single" w:sz="6" w:space="0" w:color="auto"/>
              <w:right w:val="single" w:sz="4" w:space="0" w:color="auto"/>
            </w:tcBorders>
            <w:shd w:val="clear" w:color="auto" w:fill="FFFFFF"/>
            <w:vAlign w:val="center"/>
          </w:tcPr>
          <w:p w:rsidR="00263FE9" w:rsidRPr="00C013F6" w:rsidRDefault="00263FE9" w:rsidP="00DB48C1">
            <w:pPr>
              <w:shd w:val="clear" w:color="auto" w:fill="FFFFFF"/>
              <w:jc w:val="center"/>
              <w:rPr>
                <w:rFonts w:ascii="Times New Roman" w:hAnsi="Times New Roman"/>
              </w:rPr>
            </w:pPr>
            <w:r w:rsidRPr="00C013F6">
              <w:rPr>
                <w:rFonts w:ascii="Times New Roman" w:hAnsi="Times New Roman"/>
                <w:color w:val="000000"/>
              </w:rPr>
              <w:t>-</w:t>
            </w:r>
          </w:p>
        </w:tc>
        <w:tc>
          <w:tcPr>
            <w:tcW w:w="773" w:type="dxa"/>
            <w:tcBorders>
              <w:top w:val="single" w:sz="6" w:space="0" w:color="auto"/>
              <w:left w:val="single" w:sz="4" w:space="0" w:color="auto"/>
              <w:bottom w:val="single" w:sz="6" w:space="0" w:color="auto"/>
              <w:right w:val="single" w:sz="6" w:space="0" w:color="auto"/>
            </w:tcBorders>
            <w:shd w:val="clear" w:color="auto" w:fill="FFFFFF"/>
            <w:vAlign w:val="center"/>
          </w:tcPr>
          <w:p w:rsidR="00263FE9" w:rsidRPr="00C013F6" w:rsidRDefault="00D51C2D" w:rsidP="00263FE9">
            <w:pPr>
              <w:shd w:val="clear" w:color="auto" w:fill="FFFFFF"/>
              <w:jc w:val="center"/>
              <w:rPr>
                <w:rFonts w:ascii="Times New Roman" w:hAnsi="Times New Roman"/>
              </w:rPr>
            </w:pPr>
            <w:r>
              <w:rPr>
                <w:rFonts w:ascii="Times New Roman" w:hAnsi="Times New Roman"/>
              </w:rPr>
              <w:t>-</w:t>
            </w:r>
          </w:p>
        </w:tc>
      </w:tr>
    </w:tbl>
    <w:p w:rsidR="00ED6897" w:rsidRPr="00EB4F24" w:rsidRDefault="00ED6897" w:rsidP="00C013F6">
      <w:pPr>
        <w:shd w:val="clear" w:color="auto" w:fill="FFFFFF"/>
        <w:rPr>
          <w:b/>
          <w:bCs/>
          <w:color w:val="212121"/>
        </w:rPr>
      </w:pPr>
    </w:p>
    <w:p w:rsidR="00C013F6" w:rsidRPr="0088408B" w:rsidRDefault="00C013F6" w:rsidP="00C013F6">
      <w:pPr>
        <w:shd w:val="clear" w:color="auto" w:fill="FFFFFF"/>
        <w:rPr>
          <w:rFonts w:ascii="Times New Roman" w:hAnsi="Times New Roman"/>
          <w:b/>
          <w:bCs/>
          <w:color w:val="212121"/>
          <w:sz w:val="24"/>
          <w:szCs w:val="24"/>
        </w:rPr>
      </w:pPr>
      <w:r w:rsidRPr="0088408B">
        <w:rPr>
          <w:rFonts w:ascii="Times New Roman" w:hAnsi="Times New Roman"/>
          <w:b/>
          <w:bCs/>
          <w:color w:val="212121"/>
          <w:sz w:val="24"/>
          <w:szCs w:val="24"/>
        </w:rPr>
        <w:lastRenderedPageBreak/>
        <w:t xml:space="preserve">ТАБЛИЦА № </w:t>
      </w:r>
      <w:r w:rsidR="00C1386A">
        <w:rPr>
          <w:rFonts w:ascii="Times New Roman" w:hAnsi="Times New Roman"/>
          <w:b/>
          <w:bCs/>
          <w:color w:val="212121"/>
          <w:sz w:val="24"/>
          <w:szCs w:val="24"/>
        </w:rPr>
        <w:t>3</w:t>
      </w:r>
    </w:p>
    <w:tbl>
      <w:tblPr>
        <w:tblW w:w="0" w:type="auto"/>
        <w:tblInd w:w="40" w:type="dxa"/>
        <w:tblLayout w:type="fixed"/>
        <w:tblCellMar>
          <w:left w:w="40" w:type="dxa"/>
          <w:right w:w="40" w:type="dxa"/>
        </w:tblCellMar>
        <w:tblLook w:val="0000"/>
      </w:tblPr>
      <w:tblGrid>
        <w:gridCol w:w="1517"/>
        <w:gridCol w:w="1035"/>
        <w:gridCol w:w="1701"/>
        <w:gridCol w:w="1699"/>
        <w:gridCol w:w="1354"/>
        <w:gridCol w:w="2144"/>
      </w:tblGrid>
      <w:tr w:rsidR="007B0698" w:rsidRPr="00E35841" w:rsidTr="006F0455">
        <w:trPr>
          <w:trHeight w:val="346"/>
        </w:trPr>
        <w:tc>
          <w:tcPr>
            <w:tcW w:w="9450" w:type="dxa"/>
            <w:gridSpan w:val="6"/>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jc w:val="center"/>
              <w:rPr>
                <w:rFonts w:ascii="Times New Roman" w:hAnsi="Times New Roman"/>
                <w:b/>
                <w:sz w:val="24"/>
                <w:szCs w:val="24"/>
              </w:rPr>
            </w:pPr>
            <w:r w:rsidRPr="00E35841">
              <w:rPr>
                <w:rFonts w:ascii="Times New Roman" w:hAnsi="Times New Roman"/>
                <w:b/>
                <w:color w:val="212121"/>
                <w:sz w:val="24"/>
                <w:szCs w:val="24"/>
              </w:rPr>
              <w:t>Зонални първенства</w:t>
            </w:r>
          </w:p>
        </w:tc>
      </w:tr>
      <w:tr w:rsidR="007B0698" w:rsidRPr="00E35841" w:rsidTr="006F0455">
        <w:trPr>
          <w:trHeight w:val="653"/>
        </w:trPr>
        <w:tc>
          <w:tcPr>
            <w:tcW w:w="1517"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jc w:val="center"/>
              <w:rPr>
                <w:rFonts w:ascii="Times New Roman" w:hAnsi="Times New Roman"/>
                <w:sz w:val="24"/>
                <w:szCs w:val="24"/>
              </w:rPr>
            </w:pPr>
            <w:r w:rsidRPr="00E35841">
              <w:rPr>
                <w:rFonts w:ascii="Times New Roman" w:hAnsi="Times New Roman"/>
                <w:color w:val="212121"/>
                <w:sz w:val="24"/>
                <w:szCs w:val="24"/>
              </w:rPr>
              <w:t>Класиране</w:t>
            </w:r>
          </w:p>
        </w:tc>
        <w:tc>
          <w:tcPr>
            <w:tcW w:w="1035"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jc w:val="center"/>
              <w:rPr>
                <w:rFonts w:ascii="Times New Roman" w:hAnsi="Times New Roman"/>
                <w:sz w:val="24"/>
                <w:szCs w:val="24"/>
                <w:lang w:val="en-US"/>
              </w:rPr>
            </w:pPr>
            <w:r w:rsidRPr="00E35841">
              <w:rPr>
                <w:rFonts w:ascii="Times New Roman" w:hAnsi="Times New Roman"/>
                <w:color w:val="212121"/>
                <w:sz w:val="24"/>
                <w:szCs w:val="24"/>
              </w:rPr>
              <w:t>Деца</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jc w:val="center"/>
              <w:rPr>
                <w:rFonts w:ascii="Times New Roman" w:hAnsi="Times New Roman"/>
                <w:sz w:val="24"/>
                <w:szCs w:val="24"/>
              </w:rPr>
            </w:pPr>
            <w:r w:rsidRPr="00E35841">
              <w:rPr>
                <w:rFonts w:ascii="Times New Roman" w:hAnsi="Times New Roman"/>
                <w:color w:val="000000"/>
                <w:sz w:val="24"/>
                <w:szCs w:val="24"/>
              </w:rPr>
              <w:t>юн. д. мл. в.</w:t>
            </w:r>
          </w:p>
        </w:tc>
        <w:tc>
          <w:tcPr>
            <w:tcW w:w="1699"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jc w:val="center"/>
              <w:rPr>
                <w:rFonts w:ascii="Times New Roman" w:hAnsi="Times New Roman"/>
                <w:sz w:val="24"/>
                <w:szCs w:val="24"/>
              </w:rPr>
            </w:pPr>
            <w:r w:rsidRPr="00E35841">
              <w:rPr>
                <w:rFonts w:ascii="Times New Roman" w:hAnsi="Times New Roman"/>
                <w:color w:val="000000"/>
                <w:sz w:val="24"/>
                <w:szCs w:val="24"/>
              </w:rPr>
              <w:t>юн. д. ст. в.</w:t>
            </w:r>
          </w:p>
        </w:tc>
        <w:tc>
          <w:tcPr>
            <w:tcW w:w="1354"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jc w:val="center"/>
              <w:rPr>
                <w:rFonts w:ascii="Times New Roman" w:hAnsi="Times New Roman"/>
                <w:sz w:val="24"/>
                <w:szCs w:val="24"/>
              </w:rPr>
            </w:pPr>
            <w:r w:rsidRPr="00E35841">
              <w:rPr>
                <w:rFonts w:ascii="Times New Roman" w:hAnsi="Times New Roman"/>
                <w:color w:val="212121"/>
                <w:sz w:val="24"/>
                <w:szCs w:val="24"/>
              </w:rPr>
              <w:t>Младежи</w:t>
            </w:r>
          </w:p>
        </w:tc>
        <w:tc>
          <w:tcPr>
            <w:tcW w:w="2144"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jc w:val="center"/>
              <w:rPr>
                <w:rFonts w:ascii="Times New Roman" w:hAnsi="Times New Roman"/>
                <w:sz w:val="24"/>
                <w:szCs w:val="24"/>
              </w:rPr>
            </w:pPr>
            <w:r w:rsidRPr="00E35841">
              <w:rPr>
                <w:rFonts w:ascii="Times New Roman" w:hAnsi="Times New Roman"/>
                <w:color w:val="212121"/>
                <w:sz w:val="24"/>
                <w:szCs w:val="24"/>
              </w:rPr>
              <w:t>Мъже и жени</w:t>
            </w:r>
          </w:p>
        </w:tc>
      </w:tr>
      <w:tr w:rsidR="007B0698" w:rsidRPr="00E35841" w:rsidTr="00DB48C1">
        <w:trPr>
          <w:trHeight w:val="326"/>
        </w:trPr>
        <w:tc>
          <w:tcPr>
            <w:tcW w:w="1517"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rPr>
                <w:rFonts w:ascii="Times New Roman" w:hAnsi="Times New Roman"/>
                <w:sz w:val="24"/>
                <w:szCs w:val="24"/>
              </w:rPr>
            </w:pPr>
            <w:r w:rsidRPr="00E35841">
              <w:rPr>
                <w:rFonts w:ascii="Times New Roman" w:hAnsi="Times New Roman"/>
                <w:color w:val="000000"/>
                <w:sz w:val="24"/>
                <w:szCs w:val="24"/>
                <w:lang w:val="en-US"/>
              </w:rPr>
              <w:t>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color w:val="000000"/>
                <w:sz w:val="24"/>
                <w:szCs w:val="24"/>
              </w:rPr>
              <w:t>12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15</w:t>
            </w:r>
          </w:p>
        </w:tc>
        <w:tc>
          <w:tcPr>
            <w:tcW w:w="1699"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18</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21</w:t>
            </w:r>
          </w:p>
        </w:tc>
        <w:tc>
          <w:tcPr>
            <w:tcW w:w="214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24</w:t>
            </w:r>
          </w:p>
        </w:tc>
      </w:tr>
      <w:tr w:rsidR="007B0698" w:rsidRPr="00E35841" w:rsidTr="00DB48C1">
        <w:trPr>
          <w:trHeight w:val="336"/>
        </w:trPr>
        <w:tc>
          <w:tcPr>
            <w:tcW w:w="1517"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rPr>
                <w:rFonts w:ascii="Times New Roman" w:hAnsi="Times New Roman"/>
                <w:sz w:val="24"/>
                <w:szCs w:val="24"/>
              </w:rPr>
            </w:pPr>
            <w:r w:rsidRPr="00E35841">
              <w:rPr>
                <w:rFonts w:ascii="Times New Roman" w:hAnsi="Times New Roman"/>
                <w:color w:val="000000"/>
                <w:sz w:val="24"/>
                <w:szCs w:val="24"/>
                <w:lang w:val="en-US"/>
              </w:rPr>
              <w:t>II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color w:val="000000"/>
                <w:sz w:val="24"/>
                <w:szCs w:val="24"/>
              </w:rPr>
              <w:t>11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14</w:t>
            </w:r>
          </w:p>
        </w:tc>
        <w:tc>
          <w:tcPr>
            <w:tcW w:w="1699"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17</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20</w:t>
            </w:r>
          </w:p>
        </w:tc>
        <w:tc>
          <w:tcPr>
            <w:tcW w:w="214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23</w:t>
            </w:r>
          </w:p>
        </w:tc>
      </w:tr>
      <w:tr w:rsidR="007B0698" w:rsidRPr="00E35841" w:rsidTr="00DB48C1">
        <w:trPr>
          <w:trHeight w:val="336"/>
        </w:trPr>
        <w:tc>
          <w:tcPr>
            <w:tcW w:w="1517"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rPr>
                <w:rFonts w:ascii="Times New Roman" w:hAnsi="Times New Roman"/>
                <w:sz w:val="24"/>
                <w:szCs w:val="24"/>
              </w:rPr>
            </w:pPr>
            <w:r w:rsidRPr="00E35841">
              <w:rPr>
                <w:rFonts w:ascii="Times New Roman" w:hAnsi="Times New Roman"/>
                <w:color w:val="000000"/>
                <w:sz w:val="24"/>
                <w:szCs w:val="24"/>
                <w:lang w:val="en-US"/>
              </w:rPr>
              <w:t>III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color w:val="000000"/>
                <w:sz w:val="24"/>
                <w:szCs w:val="24"/>
              </w:rPr>
              <w:t>10</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13</w:t>
            </w:r>
          </w:p>
        </w:tc>
        <w:tc>
          <w:tcPr>
            <w:tcW w:w="1699"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16</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19</w:t>
            </w:r>
          </w:p>
        </w:tc>
        <w:tc>
          <w:tcPr>
            <w:tcW w:w="214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22</w:t>
            </w:r>
          </w:p>
        </w:tc>
      </w:tr>
      <w:tr w:rsidR="007B0698" w:rsidRPr="00E35841" w:rsidTr="00DB48C1">
        <w:trPr>
          <w:trHeight w:val="336"/>
        </w:trPr>
        <w:tc>
          <w:tcPr>
            <w:tcW w:w="1517"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rPr>
                <w:rFonts w:ascii="Times New Roman" w:hAnsi="Times New Roman"/>
                <w:sz w:val="24"/>
                <w:szCs w:val="24"/>
              </w:rPr>
            </w:pPr>
            <w:r w:rsidRPr="00E35841">
              <w:rPr>
                <w:rFonts w:ascii="Times New Roman" w:hAnsi="Times New Roman"/>
                <w:color w:val="000000"/>
                <w:sz w:val="24"/>
                <w:szCs w:val="24"/>
                <w:lang w:val="en-US"/>
              </w:rPr>
              <w:t>IV</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color w:val="000000"/>
                <w:sz w:val="24"/>
                <w:szCs w:val="24"/>
              </w:rPr>
              <w:t>9</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12</w:t>
            </w:r>
          </w:p>
        </w:tc>
        <w:tc>
          <w:tcPr>
            <w:tcW w:w="1699"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15</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18</w:t>
            </w:r>
          </w:p>
        </w:tc>
        <w:tc>
          <w:tcPr>
            <w:tcW w:w="214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21</w:t>
            </w:r>
          </w:p>
        </w:tc>
      </w:tr>
      <w:tr w:rsidR="007B0698" w:rsidRPr="00E35841" w:rsidTr="00DB48C1">
        <w:trPr>
          <w:trHeight w:val="326"/>
        </w:trPr>
        <w:tc>
          <w:tcPr>
            <w:tcW w:w="1517"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rPr>
                <w:rFonts w:ascii="Times New Roman" w:hAnsi="Times New Roman"/>
                <w:sz w:val="24"/>
                <w:szCs w:val="24"/>
              </w:rPr>
            </w:pPr>
            <w:r w:rsidRPr="00E35841">
              <w:rPr>
                <w:rFonts w:ascii="Times New Roman" w:hAnsi="Times New Roman"/>
                <w:color w:val="000000"/>
                <w:sz w:val="24"/>
                <w:szCs w:val="24"/>
                <w:lang w:val="en-US"/>
              </w:rPr>
              <w:t>V</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8</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11</w:t>
            </w:r>
          </w:p>
        </w:tc>
        <w:tc>
          <w:tcPr>
            <w:tcW w:w="1699"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14</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17</w:t>
            </w:r>
          </w:p>
        </w:tc>
        <w:tc>
          <w:tcPr>
            <w:tcW w:w="214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20</w:t>
            </w:r>
          </w:p>
        </w:tc>
      </w:tr>
      <w:tr w:rsidR="007B0698" w:rsidRPr="00E35841" w:rsidTr="00DB48C1">
        <w:trPr>
          <w:trHeight w:val="326"/>
        </w:trPr>
        <w:tc>
          <w:tcPr>
            <w:tcW w:w="1517"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rPr>
                <w:rFonts w:ascii="Times New Roman" w:hAnsi="Times New Roman"/>
                <w:sz w:val="24"/>
                <w:szCs w:val="24"/>
              </w:rPr>
            </w:pPr>
            <w:r w:rsidRPr="00E35841">
              <w:rPr>
                <w:rFonts w:ascii="Times New Roman" w:hAnsi="Times New Roman"/>
                <w:color w:val="000000"/>
                <w:sz w:val="24"/>
                <w:szCs w:val="24"/>
                <w:lang w:val="en-US"/>
              </w:rPr>
              <w:t>V</w:t>
            </w:r>
            <w:r w:rsidRPr="00E35841">
              <w:rPr>
                <w:rFonts w:ascii="Times New Roman" w:hAnsi="Times New Roman"/>
                <w:color w:val="000000"/>
                <w:sz w:val="24"/>
                <w:szCs w:val="24"/>
              </w:rPr>
              <w:t>І</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7</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10</w:t>
            </w:r>
          </w:p>
        </w:tc>
        <w:tc>
          <w:tcPr>
            <w:tcW w:w="1699"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13</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16</w:t>
            </w:r>
          </w:p>
        </w:tc>
        <w:tc>
          <w:tcPr>
            <w:tcW w:w="214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rPr>
            </w:pPr>
            <w:r w:rsidRPr="00E35841">
              <w:rPr>
                <w:rFonts w:ascii="Times New Roman" w:hAnsi="Times New Roman"/>
                <w:sz w:val="24"/>
                <w:szCs w:val="24"/>
              </w:rPr>
              <w:t>19</w:t>
            </w:r>
          </w:p>
        </w:tc>
      </w:tr>
      <w:tr w:rsidR="007B0698" w:rsidRPr="00E35841" w:rsidTr="00DB48C1">
        <w:trPr>
          <w:trHeight w:val="326"/>
        </w:trPr>
        <w:tc>
          <w:tcPr>
            <w:tcW w:w="1517"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rPr>
                <w:rFonts w:ascii="Times New Roman" w:hAnsi="Times New Roman"/>
                <w:color w:val="000000"/>
                <w:sz w:val="24"/>
                <w:szCs w:val="24"/>
                <w:lang w:val="en-US"/>
              </w:rPr>
            </w:pPr>
            <w:r w:rsidRPr="00E35841">
              <w:rPr>
                <w:rFonts w:ascii="Times New Roman" w:hAnsi="Times New Roman"/>
                <w:color w:val="000000"/>
                <w:sz w:val="24"/>
                <w:szCs w:val="24"/>
                <w:lang w:val="en-US"/>
              </w:rPr>
              <w:t>VII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6</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9</w:t>
            </w:r>
          </w:p>
        </w:tc>
        <w:tc>
          <w:tcPr>
            <w:tcW w:w="1699"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12</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15</w:t>
            </w:r>
          </w:p>
        </w:tc>
        <w:tc>
          <w:tcPr>
            <w:tcW w:w="214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18</w:t>
            </w:r>
          </w:p>
        </w:tc>
      </w:tr>
      <w:tr w:rsidR="007B0698" w:rsidRPr="00E35841" w:rsidTr="00DB48C1">
        <w:trPr>
          <w:trHeight w:val="326"/>
        </w:trPr>
        <w:tc>
          <w:tcPr>
            <w:tcW w:w="1517"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rPr>
                <w:rFonts w:ascii="Times New Roman" w:hAnsi="Times New Roman"/>
                <w:color w:val="000000"/>
                <w:sz w:val="24"/>
                <w:szCs w:val="24"/>
                <w:lang w:val="en-US"/>
              </w:rPr>
            </w:pPr>
            <w:r w:rsidRPr="00E35841">
              <w:rPr>
                <w:rFonts w:ascii="Times New Roman" w:hAnsi="Times New Roman"/>
                <w:color w:val="000000"/>
                <w:sz w:val="24"/>
                <w:szCs w:val="24"/>
                <w:lang w:val="en-US"/>
              </w:rPr>
              <w:t>VIII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5</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8</w:t>
            </w:r>
          </w:p>
        </w:tc>
        <w:tc>
          <w:tcPr>
            <w:tcW w:w="1699"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11</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14</w:t>
            </w:r>
          </w:p>
        </w:tc>
        <w:tc>
          <w:tcPr>
            <w:tcW w:w="214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17</w:t>
            </w:r>
          </w:p>
        </w:tc>
      </w:tr>
      <w:tr w:rsidR="007B0698" w:rsidRPr="00E35841" w:rsidTr="00DB48C1">
        <w:trPr>
          <w:trHeight w:val="326"/>
        </w:trPr>
        <w:tc>
          <w:tcPr>
            <w:tcW w:w="1517"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rPr>
                <w:rFonts w:ascii="Times New Roman" w:hAnsi="Times New Roman"/>
                <w:color w:val="000000"/>
                <w:sz w:val="24"/>
                <w:szCs w:val="24"/>
                <w:lang w:val="en-US"/>
              </w:rPr>
            </w:pPr>
            <w:r w:rsidRPr="00E35841">
              <w:rPr>
                <w:rFonts w:ascii="Times New Roman" w:hAnsi="Times New Roman"/>
                <w:color w:val="000000"/>
                <w:sz w:val="24"/>
                <w:szCs w:val="24"/>
                <w:lang w:val="en-US"/>
              </w:rPr>
              <w:t>IX</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4</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7</w:t>
            </w:r>
          </w:p>
        </w:tc>
        <w:tc>
          <w:tcPr>
            <w:tcW w:w="1699"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10</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13</w:t>
            </w:r>
          </w:p>
        </w:tc>
        <w:tc>
          <w:tcPr>
            <w:tcW w:w="214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16</w:t>
            </w:r>
          </w:p>
        </w:tc>
      </w:tr>
      <w:tr w:rsidR="007B0698" w:rsidRPr="00E35841" w:rsidTr="00DB48C1">
        <w:trPr>
          <w:trHeight w:val="326"/>
        </w:trPr>
        <w:tc>
          <w:tcPr>
            <w:tcW w:w="1517"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rPr>
                <w:rFonts w:ascii="Times New Roman" w:hAnsi="Times New Roman"/>
                <w:color w:val="000000"/>
                <w:sz w:val="24"/>
                <w:szCs w:val="24"/>
                <w:lang w:val="en-US"/>
              </w:rPr>
            </w:pPr>
            <w:r w:rsidRPr="00E35841">
              <w:rPr>
                <w:rFonts w:ascii="Times New Roman" w:hAnsi="Times New Roman"/>
                <w:color w:val="000000"/>
                <w:sz w:val="24"/>
                <w:szCs w:val="24"/>
                <w:lang w:val="en-US"/>
              </w:rPr>
              <w:t>X</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3</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6</w:t>
            </w:r>
          </w:p>
        </w:tc>
        <w:tc>
          <w:tcPr>
            <w:tcW w:w="1699"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9</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12</w:t>
            </w:r>
          </w:p>
        </w:tc>
        <w:tc>
          <w:tcPr>
            <w:tcW w:w="214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15</w:t>
            </w:r>
          </w:p>
        </w:tc>
      </w:tr>
      <w:tr w:rsidR="007B0698" w:rsidRPr="00E35841" w:rsidTr="00DB48C1">
        <w:trPr>
          <w:trHeight w:val="326"/>
        </w:trPr>
        <w:tc>
          <w:tcPr>
            <w:tcW w:w="1517"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rPr>
                <w:rFonts w:ascii="Times New Roman" w:hAnsi="Times New Roman"/>
                <w:color w:val="000000"/>
                <w:sz w:val="24"/>
                <w:szCs w:val="24"/>
                <w:lang w:val="en-US"/>
              </w:rPr>
            </w:pPr>
            <w:r w:rsidRPr="00E35841">
              <w:rPr>
                <w:rFonts w:ascii="Times New Roman" w:hAnsi="Times New Roman"/>
                <w:color w:val="000000"/>
                <w:sz w:val="24"/>
                <w:szCs w:val="24"/>
                <w:lang w:val="en-US"/>
              </w:rPr>
              <w:t>XI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2</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5</w:t>
            </w:r>
          </w:p>
        </w:tc>
        <w:tc>
          <w:tcPr>
            <w:tcW w:w="1699"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8</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11</w:t>
            </w:r>
          </w:p>
        </w:tc>
        <w:tc>
          <w:tcPr>
            <w:tcW w:w="214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14</w:t>
            </w:r>
          </w:p>
        </w:tc>
      </w:tr>
      <w:tr w:rsidR="007B0698" w:rsidRPr="00E35841" w:rsidTr="00DB48C1">
        <w:trPr>
          <w:trHeight w:val="326"/>
        </w:trPr>
        <w:tc>
          <w:tcPr>
            <w:tcW w:w="1517" w:type="dxa"/>
            <w:tcBorders>
              <w:top w:val="single" w:sz="6" w:space="0" w:color="auto"/>
              <w:left w:val="single" w:sz="6" w:space="0" w:color="auto"/>
              <w:bottom w:val="single" w:sz="6" w:space="0" w:color="auto"/>
              <w:right w:val="single" w:sz="6" w:space="0" w:color="auto"/>
            </w:tcBorders>
            <w:shd w:val="clear" w:color="auto" w:fill="FFFFFF"/>
          </w:tcPr>
          <w:p w:rsidR="007B0698" w:rsidRPr="00E35841" w:rsidRDefault="007B0698" w:rsidP="00197CD1">
            <w:pPr>
              <w:shd w:val="clear" w:color="auto" w:fill="FFFFFF"/>
              <w:rPr>
                <w:rFonts w:ascii="Times New Roman" w:hAnsi="Times New Roman"/>
                <w:color w:val="000000"/>
                <w:sz w:val="24"/>
                <w:szCs w:val="24"/>
                <w:lang w:val="en-US"/>
              </w:rPr>
            </w:pPr>
            <w:r w:rsidRPr="00E35841">
              <w:rPr>
                <w:rFonts w:ascii="Times New Roman" w:hAnsi="Times New Roman"/>
                <w:color w:val="000000"/>
                <w:sz w:val="24"/>
                <w:szCs w:val="24"/>
                <w:lang w:val="en-US"/>
              </w:rPr>
              <w:t>XII</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1</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4</w:t>
            </w:r>
          </w:p>
        </w:tc>
        <w:tc>
          <w:tcPr>
            <w:tcW w:w="1699"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7</w:t>
            </w:r>
          </w:p>
        </w:tc>
        <w:tc>
          <w:tcPr>
            <w:tcW w:w="135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10</w:t>
            </w:r>
          </w:p>
        </w:tc>
        <w:tc>
          <w:tcPr>
            <w:tcW w:w="2144" w:type="dxa"/>
            <w:tcBorders>
              <w:top w:val="single" w:sz="6" w:space="0" w:color="auto"/>
              <w:left w:val="single" w:sz="6" w:space="0" w:color="auto"/>
              <w:bottom w:val="single" w:sz="6" w:space="0" w:color="auto"/>
              <w:right w:val="single" w:sz="6" w:space="0" w:color="auto"/>
            </w:tcBorders>
            <w:shd w:val="clear" w:color="auto" w:fill="FFFFFF"/>
            <w:vAlign w:val="center"/>
          </w:tcPr>
          <w:p w:rsidR="007B0698" w:rsidRPr="00E35841" w:rsidRDefault="007B0698" w:rsidP="00DB48C1">
            <w:pPr>
              <w:shd w:val="clear" w:color="auto" w:fill="FFFFFF"/>
              <w:jc w:val="center"/>
              <w:rPr>
                <w:rFonts w:ascii="Times New Roman" w:hAnsi="Times New Roman"/>
                <w:sz w:val="24"/>
                <w:szCs w:val="24"/>
                <w:lang w:val="en-US"/>
              </w:rPr>
            </w:pPr>
            <w:r w:rsidRPr="00E35841">
              <w:rPr>
                <w:rFonts w:ascii="Times New Roman" w:hAnsi="Times New Roman"/>
                <w:sz w:val="24"/>
                <w:szCs w:val="24"/>
                <w:lang w:val="en-US"/>
              </w:rPr>
              <w:t>13</w:t>
            </w:r>
          </w:p>
        </w:tc>
      </w:tr>
    </w:tbl>
    <w:p w:rsidR="007B0698" w:rsidRDefault="007B0698" w:rsidP="007B0698">
      <w:pPr>
        <w:rPr>
          <w:rFonts w:ascii="Times New Roman" w:hAnsi="Times New Roman"/>
          <w:sz w:val="24"/>
          <w:szCs w:val="24"/>
        </w:rPr>
      </w:pPr>
    </w:p>
    <w:p w:rsidR="00EB4F24" w:rsidRPr="00EB4F24" w:rsidRDefault="00EB4F24" w:rsidP="00EB4F24">
      <w:pPr>
        <w:rPr>
          <w:rFonts w:ascii="Times New Roman" w:hAnsi="Times New Roman"/>
          <w:b/>
          <w:sz w:val="24"/>
          <w:szCs w:val="24"/>
          <w:lang w:val="en-US"/>
        </w:rPr>
      </w:pPr>
      <w:r w:rsidRPr="0088408B">
        <w:rPr>
          <w:rFonts w:ascii="Times New Roman" w:hAnsi="Times New Roman"/>
          <w:b/>
          <w:sz w:val="24"/>
          <w:szCs w:val="24"/>
        </w:rPr>
        <w:t xml:space="preserve">ТАБЛИЦА № </w:t>
      </w:r>
      <w:r>
        <w:rPr>
          <w:rFonts w:ascii="Times New Roman" w:hAnsi="Times New Roman"/>
          <w:b/>
          <w:sz w:val="24"/>
          <w:szCs w:val="24"/>
        </w:rPr>
        <w:t xml:space="preserve">4 </w:t>
      </w:r>
      <w:r w:rsidR="00441EDE">
        <w:rPr>
          <w:rFonts w:ascii="Times New Roman" w:hAnsi="Times New Roman"/>
          <w:b/>
          <w:sz w:val="24"/>
          <w:szCs w:val="24"/>
        </w:rPr>
        <w:t>(Създадена с Решение № 53 от 21.12.2015 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992"/>
        <w:gridCol w:w="1701"/>
        <w:gridCol w:w="1701"/>
        <w:gridCol w:w="1417"/>
        <w:gridCol w:w="2127"/>
      </w:tblGrid>
      <w:tr w:rsidR="00EB4F24" w:rsidRPr="009C7545" w:rsidTr="00EB4F24">
        <w:tc>
          <w:tcPr>
            <w:tcW w:w="9498" w:type="dxa"/>
            <w:gridSpan w:val="6"/>
          </w:tcPr>
          <w:p w:rsidR="00EB4F24" w:rsidRPr="002A0129" w:rsidRDefault="00EB4F24" w:rsidP="00FA080B">
            <w:pPr>
              <w:pStyle w:val="BodyText"/>
            </w:pPr>
            <w:r w:rsidRPr="002A0129">
              <w:t>Областни първенства</w:t>
            </w:r>
          </w:p>
        </w:tc>
      </w:tr>
      <w:tr w:rsidR="00EB4F24" w:rsidRPr="009C7545" w:rsidTr="00EB4F24">
        <w:trPr>
          <w:trHeight w:val="445"/>
        </w:trPr>
        <w:tc>
          <w:tcPr>
            <w:tcW w:w="1560" w:type="dxa"/>
          </w:tcPr>
          <w:p w:rsidR="00EB4F24" w:rsidRPr="002A0129" w:rsidRDefault="00EB4F24" w:rsidP="00FA080B">
            <w:pPr>
              <w:pStyle w:val="BodyText"/>
            </w:pPr>
            <w:r w:rsidRPr="002A0129">
              <w:t>Класиране</w:t>
            </w:r>
          </w:p>
        </w:tc>
        <w:tc>
          <w:tcPr>
            <w:tcW w:w="992" w:type="dxa"/>
          </w:tcPr>
          <w:p w:rsidR="00EB4F24" w:rsidRPr="002A0129" w:rsidRDefault="00EB4F24" w:rsidP="00FA080B">
            <w:pPr>
              <w:pStyle w:val="BodyText"/>
            </w:pPr>
            <w:r w:rsidRPr="002A0129">
              <w:t>Деца</w:t>
            </w:r>
          </w:p>
        </w:tc>
        <w:tc>
          <w:tcPr>
            <w:tcW w:w="1701" w:type="dxa"/>
          </w:tcPr>
          <w:p w:rsidR="00EB4F24" w:rsidRPr="002A0129" w:rsidRDefault="00EB4F24" w:rsidP="00FA080B">
            <w:pPr>
              <w:pStyle w:val="BodyText"/>
            </w:pPr>
            <w:r w:rsidRPr="002A0129">
              <w:t>юн. д. мл. в.</w:t>
            </w:r>
          </w:p>
        </w:tc>
        <w:tc>
          <w:tcPr>
            <w:tcW w:w="1701" w:type="dxa"/>
          </w:tcPr>
          <w:p w:rsidR="00EB4F24" w:rsidRPr="002A0129" w:rsidRDefault="00EB4F24" w:rsidP="00FA080B">
            <w:pPr>
              <w:pStyle w:val="BodyText"/>
            </w:pPr>
            <w:r w:rsidRPr="002A0129">
              <w:t>юн. д. ст. в.</w:t>
            </w:r>
          </w:p>
        </w:tc>
        <w:tc>
          <w:tcPr>
            <w:tcW w:w="1417" w:type="dxa"/>
          </w:tcPr>
          <w:p w:rsidR="00EB4F24" w:rsidRPr="002A0129" w:rsidRDefault="00EB4F24" w:rsidP="00FA080B">
            <w:pPr>
              <w:pStyle w:val="BodyText"/>
            </w:pPr>
            <w:r w:rsidRPr="002A0129">
              <w:t>Младежи</w:t>
            </w:r>
          </w:p>
        </w:tc>
        <w:tc>
          <w:tcPr>
            <w:tcW w:w="2127" w:type="dxa"/>
          </w:tcPr>
          <w:p w:rsidR="00EB4F24" w:rsidRPr="002A0129" w:rsidRDefault="00EB4F24" w:rsidP="00FA080B">
            <w:pPr>
              <w:pStyle w:val="BodyText"/>
            </w:pPr>
            <w:r w:rsidRPr="002A0129">
              <w:t>Мъже и жени</w:t>
            </w:r>
          </w:p>
        </w:tc>
      </w:tr>
      <w:tr w:rsidR="00EB4F24" w:rsidRPr="009C7545" w:rsidTr="00EB4F24">
        <w:tc>
          <w:tcPr>
            <w:tcW w:w="1560" w:type="dxa"/>
          </w:tcPr>
          <w:p w:rsidR="00EB4F24" w:rsidRPr="002A0129" w:rsidRDefault="00EB4F24" w:rsidP="00FA080B">
            <w:pPr>
              <w:pStyle w:val="BodyText"/>
              <w:rPr>
                <w:lang w:val="en-US"/>
              </w:rPr>
            </w:pPr>
            <w:r w:rsidRPr="002A0129">
              <w:rPr>
                <w:lang w:val="en-US"/>
              </w:rPr>
              <w:t>I</w:t>
            </w:r>
          </w:p>
        </w:tc>
        <w:tc>
          <w:tcPr>
            <w:tcW w:w="992" w:type="dxa"/>
          </w:tcPr>
          <w:p w:rsidR="00EB4F24" w:rsidRPr="002A0129" w:rsidRDefault="00EB4F24" w:rsidP="00EB4F24">
            <w:pPr>
              <w:pStyle w:val="BodyText"/>
              <w:jc w:val="center"/>
              <w:rPr>
                <w:lang w:val="en-US"/>
              </w:rPr>
            </w:pPr>
            <w:r w:rsidRPr="002A0129">
              <w:rPr>
                <w:lang w:val="en-US"/>
              </w:rPr>
              <w:t>12</w:t>
            </w:r>
          </w:p>
        </w:tc>
        <w:tc>
          <w:tcPr>
            <w:tcW w:w="1701" w:type="dxa"/>
          </w:tcPr>
          <w:p w:rsidR="00EB4F24" w:rsidRPr="002A0129" w:rsidRDefault="00EB4F24" w:rsidP="00EB4F24">
            <w:pPr>
              <w:pStyle w:val="BodyText"/>
              <w:jc w:val="center"/>
              <w:rPr>
                <w:lang w:val="en-US"/>
              </w:rPr>
            </w:pPr>
            <w:r w:rsidRPr="002A0129">
              <w:rPr>
                <w:lang w:val="en-US"/>
              </w:rPr>
              <w:t>13</w:t>
            </w:r>
          </w:p>
        </w:tc>
        <w:tc>
          <w:tcPr>
            <w:tcW w:w="1701" w:type="dxa"/>
          </w:tcPr>
          <w:p w:rsidR="00EB4F24" w:rsidRPr="002A0129" w:rsidRDefault="00EB4F24" w:rsidP="00EB4F24">
            <w:pPr>
              <w:pStyle w:val="BodyText"/>
              <w:jc w:val="center"/>
              <w:rPr>
                <w:lang w:val="en-US"/>
              </w:rPr>
            </w:pPr>
            <w:r w:rsidRPr="002A0129">
              <w:rPr>
                <w:lang w:val="en-US"/>
              </w:rPr>
              <w:t>15</w:t>
            </w:r>
          </w:p>
        </w:tc>
        <w:tc>
          <w:tcPr>
            <w:tcW w:w="1417" w:type="dxa"/>
          </w:tcPr>
          <w:p w:rsidR="00EB4F24" w:rsidRPr="002A0129" w:rsidRDefault="00EB4F24" w:rsidP="00EB4F24">
            <w:pPr>
              <w:pStyle w:val="BodyText"/>
              <w:jc w:val="center"/>
              <w:rPr>
                <w:lang w:val="en-US"/>
              </w:rPr>
            </w:pPr>
            <w:r w:rsidRPr="002A0129">
              <w:rPr>
                <w:lang w:val="en-US"/>
              </w:rPr>
              <w:t>18</w:t>
            </w:r>
          </w:p>
        </w:tc>
        <w:tc>
          <w:tcPr>
            <w:tcW w:w="2127" w:type="dxa"/>
          </w:tcPr>
          <w:p w:rsidR="00EB4F24" w:rsidRPr="002A0129" w:rsidRDefault="00EB4F24" w:rsidP="00EB4F24">
            <w:pPr>
              <w:pStyle w:val="BodyText"/>
              <w:jc w:val="center"/>
              <w:rPr>
                <w:lang w:val="en-US"/>
              </w:rPr>
            </w:pPr>
            <w:r w:rsidRPr="002A0129">
              <w:rPr>
                <w:lang w:val="en-US"/>
              </w:rPr>
              <w:t>20</w:t>
            </w:r>
          </w:p>
        </w:tc>
      </w:tr>
      <w:tr w:rsidR="00EB4F24" w:rsidRPr="009C7545" w:rsidTr="00EB4F24">
        <w:tc>
          <w:tcPr>
            <w:tcW w:w="1560" w:type="dxa"/>
          </w:tcPr>
          <w:p w:rsidR="00EB4F24" w:rsidRPr="002A0129" w:rsidRDefault="00EB4F24" w:rsidP="00FA080B">
            <w:pPr>
              <w:pStyle w:val="BodyText"/>
              <w:rPr>
                <w:lang w:val="en-US"/>
              </w:rPr>
            </w:pPr>
            <w:r w:rsidRPr="002A0129">
              <w:rPr>
                <w:lang w:val="en-US"/>
              </w:rPr>
              <w:t>II</w:t>
            </w:r>
          </w:p>
        </w:tc>
        <w:tc>
          <w:tcPr>
            <w:tcW w:w="992" w:type="dxa"/>
          </w:tcPr>
          <w:p w:rsidR="00EB4F24" w:rsidRPr="002A0129" w:rsidRDefault="00EB4F24" w:rsidP="00EB4F24">
            <w:pPr>
              <w:pStyle w:val="BodyText"/>
              <w:jc w:val="center"/>
              <w:rPr>
                <w:lang w:val="en-US"/>
              </w:rPr>
            </w:pPr>
            <w:r w:rsidRPr="002A0129">
              <w:rPr>
                <w:lang w:val="en-US"/>
              </w:rPr>
              <w:t>11</w:t>
            </w:r>
          </w:p>
        </w:tc>
        <w:tc>
          <w:tcPr>
            <w:tcW w:w="1701" w:type="dxa"/>
          </w:tcPr>
          <w:p w:rsidR="00EB4F24" w:rsidRPr="002A0129" w:rsidRDefault="00EB4F24" w:rsidP="00EB4F24">
            <w:pPr>
              <w:pStyle w:val="BodyText"/>
              <w:jc w:val="center"/>
              <w:rPr>
                <w:lang w:val="en-US"/>
              </w:rPr>
            </w:pPr>
            <w:r w:rsidRPr="002A0129">
              <w:rPr>
                <w:lang w:val="en-US"/>
              </w:rPr>
              <w:t>12</w:t>
            </w:r>
          </w:p>
        </w:tc>
        <w:tc>
          <w:tcPr>
            <w:tcW w:w="1701" w:type="dxa"/>
          </w:tcPr>
          <w:p w:rsidR="00EB4F24" w:rsidRPr="002A0129" w:rsidRDefault="00EB4F24" w:rsidP="00EB4F24">
            <w:pPr>
              <w:pStyle w:val="BodyText"/>
              <w:jc w:val="center"/>
              <w:rPr>
                <w:lang w:val="en-US"/>
              </w:rPr>
            </w:pPr>
            <w:r w:rsidRPr="002A0129">
              <w:rPr>
                <w:lang w:val="en-US"/>
              </w:rPr>
              <w:t>14</w:t>
            </w:r>
          </w:p>
        </w:tc>
        <w:tc>
          <w:tcPr>
            <w:tcW w:w="1417" w:type="dxa"/>
          </w:tcPr>
          <w:p w:rsidR="00EB4F24" w:rsidRPr="002A0129" w:rsidRDefault="00EB4F24" w:rsidP="00EB4F24">
            <w:pPr>
              <w:pStyle w:val="BodyText"/>
              <w:jc w:val="center"/>
              <w:rPr>
                <w:lang w:val="en-US"/>
              </w:rPr>
            </w:pPr>
            <w:r w:rsidRPr="002A0129">
              <w:rPr>
                <w:lang w:val="en-US"/>
              </w:rPr>
              <w:t>17</w:t>
            </w:r>
          </w:p>
        </w:tc>
        <w:tc>
          <w:tcPr>
            <w:tcW w:w="2127" w:type="dxa"/>
          </w:tcPr>
          <w:p w:rsidR="00EB4F24" w:rsidRPr="002A0129" w:rsidRDefault="00EB4F24" w:rsidP="00EB4F24">
            <w:pPr>
              <w:pStyle w:val="BodyText"/>
              <w:jc w:val="center"/>
              <w:rPr>
                <w:lang w:val="en-US"/>
              </w:rPr>
            </w:pPr>
            <w:r w:rsidRPr="002A0129">
              <w:rPr>
                <w:lang w:val="en-US"/>
              </w:rPr>
              <w:t>19</w:t>
            </w:r>
          </w:p>
        </w:tc>
      </w:tr>
      <w:tr w:rsidR="00EB4F24" w:rsidRPr="009C7545" w:rsidTr="00EB4F24">
        <w:tc>
          <w:tcPr>
            <w:tcW w:w="1560" w:type="dxa"/>
          </w:tcPr>
          <w:p w:rsidR="00EB4F24" w:rsidRPr="002A0129" w:rsidRDefault="00EB4F24" w:rsidP="00FA080B">
            <w:pPr>
              <w:pStyle w:val="BodyText"/>
              <w:rPr>
                <w:lang w:val="en-US"/>
              </w:rPr>
            </w:pPr>
            <w:r w:rsidRPr="002A0129">
              <w:rPr>
                <w:lang w:val="en-US"/>
              </w:rPr>
              <w:t>III</w:t>
            </w:r>
          </w:p>
        </w:tc>
        <w:tc>
          <w:tcPr>
            <w:tcW w:w="992" w:type="dxa"/>
          </w:tcPr>
          <w:p w:rsidR="00EB4F24" w:rsidRPr="002A0129" w:rsidRDefault="00EB4F24" w:rsidP="00EB4F24">
            <w:pPr>
              <w:pStyle w:val="BodyText"/>
              <w:jc w:val="center"/>
              <w:rPr>
                <w:lang w:val="en-US"/>
              </w:rPr>
            </w:pPr>
            <w:r w:rsidRPr="002A0129">
              <w:rPr>
                <w:lang w:val="en-US"/>
              </w:rPr>
              <w:t>10</w:t>
            </w:r>
          </w:p>
        </w:tc>
        <w:tc>
          <w:tcPr>
            <w:tcW w:w="1701" w:type="dxa"/>
          </w:tcPr>
          <w:p w:rsidR="00EB4F24" w:rsidRPr="002A0129" w:rsidRDefault="00EB4F24" w:rsidP="00EB4F24">
            <w:pPr>
              <w:pStyle w:val="BodyText"/>
              <w:jc w:val="center"/>
              <w:rPr>
                <w:lang w:val="en-US"/>
              </w:rPr>
            </w:pPr>
            <w:r w:rsidRPr="002A0129">
              <w:rPr>
                <w:lang w:val="en-US"/>
              </w:rPr>
              <w:t>11</w:t>
            </w:r>
          </w:p>
        </w:tc>
        <w:tc>
          <w:tcPr>
            <w:tcW w:w="1701" w:type="dxa"/>
          </w:tcPr>
          <w:p w:rsidR="00EB4F24" w:rsidRPr="002A0129" w:rsidRDefault="00EB4F24" w:rsidP="00EB4F24">
            <w:pPr>
              <w:pStyle w:val="BodyText"/>
              <w:jc w:val="center"/>
              <w:rPr>
                <w:lang w:val="en-US"/>
              </w:rPr>
            </w:pPr>
            <w:r w:rsidRPr="002A0129">
              <w:rPr>
                <w:lang w:val="en-US"/>
              </w:rPr>
              <w:t>13</w:t>
            </w:r>
          </w:p>
        </w:tc>
        <w:tc>
          <w:tcPr>
            <w:tcW w:w="1417" w:type="dxa"/>
          </w:tcPr>
          <w:p w:rsidR="00EB4F24" w:rsidRPr="002A0129" w:rsidRDefault="00EB4F24" w:rsidP="00EB4F24">
            <w:pPr>
              <w:pStyle w:val="BodyText"/>
              <w:jc w:val="center"/>
              <w:rPr>
                <w:lang w:val="en-US"/>
              </w:rPr>
            </w:pPr>
            <w:r w:rsidRPr="002A0129">
              <w:rPr>
                <w:lang w:val="en-US"/>
              </w:rPr>
              <w:t>16</w:t>
            </w:r>
          </w:p>
        </w:tc>
        <w:tc>
          <w:tcPr>
            <w:tcW w:w="2127" w:type="dxa"/>
          </w:tcPr>
          <w:p w:rsidR="00EB4F24" w:rsidRPr="002A0129" w:rsidRDefault="00EB4F24" w:rsidP="00EB4F24">
            <w:pPr>
              <w:pStyle w:val="BodyText"/>
              <w:jc w:val="center"/>
              <w:rPr>
                <w:lang w:val="en-US"/>
              </w:rPr>
            </w:pPr>
            <w:r w:rsidRPr="002A0129">
              <w:rPr>
                <w:lang w:val="en-US"/>
              </w:rPr>
              <w:t>18</w:t>
            </w:r>
          </w:p>
        </w:tc>
      </w:tr>
      <w:tr w:rsidR="00EB4F24" w:rsidRPr="009C7545" w:rsidTr="00EB4F24">
        <w:tc>
          <w:tcPr>
            <w:tcW w:w="1560" w:type="dxa"/>
          </w:tcPr>
          <w:p w:rsidR="00EB4F24" w:rsidRPr="002A0129" w:rsidRDefault="00EB4F24" w:rsidP="00FA080B">
            <w:pPr>
              <w:pStyle w:val="BodyText"/>
              <w:rPr>
                <w:lang w:val="en-US"/>
              </w:rPr>
            </w:pPr>
            <w:r w:rsidRPr="002A0129">
              <w:rPr>
                <w:lang w:val="en-US"/>
              </w:rPr>
              <w:t>IV</w:t>
            </w:r>
          </w:p>
        </w:tc>
        <w:tc>
          <w:tcPr>
            <w:tcW w:w="992" w:type="dxa"/>
          </w:tcPr>
          <w:p w:rsidR="00EB4F24" w:rsidRPr="002A0129" w:rsidRDefault="00EB4F24" w:rsidP="00EB4F24">
            <w:pPr>
              <w:pStyle w:val="BodyText"/>
              <w:jc w:val="center"/>
              <w:rPr>
                <w:lang w:val="en-US"/>
              </w:rPr>
            </w:pPr>
            <w:r w:rsidRPr="002A0129">
              <w:rPr>
                <w:lang w:val="en-US"/>
              </w:rPr>
              <w:t>9</w:t>
            </w:r>
          </w:p>
        </w:tc>
        <w:tc>
          <w:tcPr>
            <w:tcW w:w="1701" w:type="dxa"/>
          </w:tcPr>
          <w:p w:rsidR="00EB4F24" w:rsidRPr="002A0129" w:rsidRDefault="00EB4F24" w:rsidP="00EB4F24">
            <w:pPr>
              <w:pStyle w:val="BodyText"/>
              <w:jc w:val="center"/>
              <w:rPr>
                <w:lang w:val="en-US"/>
              </w:rPr>
            </w:pPr>
            <w:r w:rsidRPr="002A0129">
              <w:rPr>
                <w:lang w:val="en-US"/>
              </w:rPr>
              <w:t>10</w:t>
            </w:r>
          </w:p>
        </w:tc>
        <w:tc>
          <w:tcPr>
            <w:tcW w:w="1701" w:type="dxa"/>
          </w:tcPr>
          <w:p w:rsidR="00EB4F24" w:rsidRPr="002A0129" w:rsidRDefault="00EB4F24" w:rsidP="00EB4F24">
            <w:pPr>
              <w:pStyle w:val="BodyText"/>
              <w:jc w:val="center"/>
              <w:rPr>
                <w:lang w:val="en-US"/>
              </w:rPr>
            </w:pPr>
            <w:r w:rsidRPr="002A0129">
              <w:rPr>
                <w:lang w:val="en-US"/>
              </w:rPr>
              <w:t>12</w:t>
            </w:r>
          </w:p>
        </w:tc>
        <w:tc>
          <w:tcPr>
            <w:tcW w:w="1417" w:type="dxa"/>
          </w:tcPr>
          <w:p w:rsidR="00EB4F24" w:rsidRPr="002A0129" w:rsidRDefault="00EB4F24" w:rsidP="00EB4F24">
            <w:pPr>
              <w:pStyle w:val="BodyText"/>
              <w:jc w:val="center"/>
              <w:rPr>
                <w:lang w:val="en-US"/>
              </w:rPr>
            </w:pPr>
            <w:r w:rsidRPr="002A0129">
              <w:rPr>
                <w:lang w:val="en-US"/>
              </w:rPr>
              <w:t>15</w:t>
            </w:r>
          </w:p>
        </w:tc>
        <w:tc>
          <w:tcPr>
            <w:tcW w:w="2127" w:type="dxa"/>
          </w:tcPr>
          <w:p w:rsidR="00EB4F24" w:rsidRPr="002A0129" w:rsidRDefault="00EB4F24" w:rsidP="00EB4F24">
            <w:pPr>
              <w:pStyle w:val="BodyText"/>
              <w:jc w:val="center"/>
              <w:rPr>
                <w:lang w:val="en-US"/>
              </w:rPr>
            </w:pPr>
            <w:r w:rsidRPr="002A0129">
              <w:rPr>
                <w:lang w:val="en-US"/>
              </w:rPr>
              <w:t>17</w:t>
            </w:r>
          </w:p>
        </w:tc>
      </w:tr>
      <w:tr w:rsidR="00EB4F24" w:rsidRPr="009C7545" w:rsidTr="00EB4F24">
        <w:tc>
          <w:tcPr>
            <w:tcW w:w="1560" w:type="dxa"/>
          </w:tcPr>
          <w:p w:rsidR="00EB4F24" w:rsidRPr="002A0129" w:rsidRDefault="00EB4F24" w:rsidP="00FA080B">
            <w:pPr>
              <w:pStyle w:val="BodyText"/>
              <w:rPr>
                <w:lang w:val="en-US"/>
              </w:rPr>
            </w:pPr>
            <w:r w:rsidRPr="002A0129">
              <w:rPr>
                <w:lang w:val="en-US"/>
              </w:rPr>
              <w:t>V</w:t>
            </w:r>
          </w:p>
        </w:tc>
        <w:tc>
          <w:tcPr>
            <w:tcW w:w="992" w:type="dxa"/>
          </w:tcPr>
          <w:p w:rsidR="00EB4F24" w:rsidRPr="002A0129" w:rsidRDefault="00EB4F24" w:rsidP="00EB4F24">
            <w:pPr>
              <w:pStyle w:val="BodyText"/>
              <w:jc w:val="center"/>
              <w:rPr>
                <w:lang w:val="en-US"/>
              </w:rPr>
            </w:pPr>
            <w:r w:rsidRPr="002A0129">
              <w:rPr>
                <w:lang w:val="en-US"/>
              </w:rPr>
              <w:t>8</w:t>
            </w:r>
          </w:p>
        </w:tc>
        <w:tc>
          <w:tcPr>
            <w:tcW w:w="1701" w:type="dxa"/>
          </w:tcPr>
          <w:p w:rsidR="00EB4F24" w:rsidRPr="002A0129" w:rsidRDefault="00EB4F24" w:rsidP="00EB4F24">
            <w:pPr>
              <w:pStyle w:val="BodyText"/>
              <w:jc w:val="center"/>
              <w:rPr>
                <w:lang w:val="en-US"/>
              </w:rPr>
            </w:pPr>
            <w:r w:rsidRPr="002A0129">
              <w:rPr>
                <w:lang w:val="en-US"/>
              </w:rPr>
              <w:t>9</w:t>
            </w:r>
          </w:p>
        </w:tc>
        <w:tc>
          <w:tcPr>
            <w:tcW w:w="1701" w:type="dxa"/>
          </w:tcPr>
          <w:p w:rsidR="00EB4F24" w:rsidRPr="002A0129" w:rsidRDefault="00EB4F24" w:rsidP="00EB4F24">
            <w:pPr>
              <w:pStyle w:val="BodyText"/>
              <w:jc w:val="center"/>
              <w:rPr>
                <w:lang w:val="en-US"/>
              </w:rPr>
            </w:pPr>
            <w:r w:rsidRPr="002A0129">
              <w:rPr>
                <w:lang w:val="en-US"/>
              </w:rPr>
              <w:t>11</w:t>
            </w:r>
          </w:p>
        </w:tc>
        <w:tc>
          <w:tcPr>
            <w:tcW w:w="1417" w:type="dxa"/>
          </w:tcPr>
          <w:p w:rsidR="00EB4F24" w:rsidRPr="002A0129" w:rsidRDefault="00EB4F24" w:rsidP="00EB4F24">
            <w:pPr>
              <w:pStyle w:val="BodyText"/>
              <w:jc w:val="center"/>
              <w:rPr>
                <w:lang w:val="en-US"/>
              </w:rPr>
            </w:pPr>
            <w:r w:rsidRPr="002A0129">
              <w:rPr>
                <w:lang w:val="en-US"/>
              </w:rPr>
              <w:t>14</w:t>
            </w:r>
          </w:p>
        </w:tc>
        <w:tc>
          <w:tcPr>
            <w:tcW w:w="2127" w:type="dxa"/>
          </w:tcPr>
          <w:p w:rsidR="00EB4F24" w:rsidRPr="002A0129" w:rsidRDefault="00EB4F24" w:rsidP="00EB4F24">
            <w:pPr>
              <w:pStyle w:val="BodyText"/>
              <w:jc w:val="center"/>
              <w:rPr>
                <w:lang w:val="en-US"/>
              </w:rPr>
            </w:pPr>
            <w:r w:rsidRPr="002A0129">
              <w:rPr>
                <w:lang w:val="en-US"/>
              </w:rPr>
              <w:t>16</w:t>
            </w:r>
          </w:p>
        </w:tc>
      </w:tr>
      <w:tr w:rsidR="00EB4F24" w:rsidRPr="009C7545" w:rsidTr="00EB4F24">
        <w:tc>
          <w:tcPr>
            <w:tcW w:w="1560" w:type="dxa"/>
          </w:tcPr>
          <w:p w:rsidR="00EB4F24" w:rsidRPr="002A0129" w:rsidRDefault="00EB4F24" w:rsidP="00FA080B">
            <w:pPr>
              <w:pStyle w:val="BodyText"/>
              <w:rPr>
                <w:lang w:val="en-US"/>
              </w:rPr>
            </w:pPr>
            <w:r w:rsidRPr="002A0129">
              <w:rPr>
                <w:lang w:val="en-US"/>
              </w:rPr>
              <w:t>VI</w:t>
            </w:r>
          </w:p>
        </w:tc>
        <w:tc>
          <w:tcPr>
            <w:tcW w:w="992" w:type="dxa"/>
          </w:tcPr>
          <w:p w:rsidR="00EB4F24" w:rsidRPr="002A0129" w:rsidRDefault="00EB4F24" w:rsidP="00EB4F24">
            <w:pPr>
              <w:pStyle w:val="BodyText"/>
              <w:jc w:val="center"/>
              <w:rPr>
                <w:lang w:val="en-US"/>
              </w:rPr>
            </w:pPr>
            <w:r w:rsidRPr="002A0129">
              <w:rPr>
                <w:lang w:val="en-US"/>
              </w:rPr>
              <w:t>7</w:t>
            </w:r>
          </w:p>
        </w:tc>
        <w:tc>
          <w:tcPr>
            <w:tcW w:w="1701" w:type="dxa"/>
          </w:tcPr>
          <w:p w:rsidR="00EB4F24" w:rsidRPr="002A0129" w:rsidRDefault="00EB4F24" w:rsidP="00EB4F24">
            <w:pPr>
              <w:pStyle w:val="BodyText"/>
              <w:jc w:val="center"/>
              <w:rPr>
                <w:lang w:val="en-US"/>
              </w:rPr>
            </w:pPr>
            <w:r w:rsidRPr="002A0129">
              <w:rPr>
                <w:lang w:val="en-US"/>
              </w:rPr>
              <w:t>8</w:t>
            </w:r>
          </w:p>
        </w:tc>
        <w:tc>
          <w:tcPr>
            <w:tcW w:w="1701" w:type="dxa"/>
          </w:tcPr>
          <w:p w:rsidR="00EB4F24" w:rsidRPr="002A0129" w:rsidRDefault="00EB4F24" w:rsidP="00EB4F24">
            <w:pPr>
              <w:pStyle w:val="BodyText"/>
              <w:jc w:val="center"/>
              <w:rPr>
                <w:lang w:val="en-US"/>
              </w:rPr>
            </w:pPr>
            <w:r w:rsidRPr="002A0129">
              <w:rPr>
                <w:lang w:val="en-US"/>
              </w:rPr>
              <w:t>10</w:t>
            </w:r>
          </w:p>
        </w:tc>
        <w:tc>
          <w:tcPr>
            <w:tcW w:w="1417" w:type="dxa"/>
          </w:tcPr>
          <w:p w:rsidR="00EB4F24" w:rsidRPr="002A0129" w:rsidRDefault="00EB4F24" w:rsidP="00EB4F24">
            <w:pPr>
              <w:pStyle w:val="BodyText"/>
              <w:jc w:val="center"/>
              <w:rPr>
                <w:lang w:val="en-US"/>
              </w:rPr>
            </w:pPr>
            <w:r w:rsidRPr="002A0129">
              <w:rPr>
                <w:lang w:val="en-US"/>
              </w:rPr>
              <w:t>13</w:t>
            </w:r>
          </w:p>
        </w:tc>
        <w:tc>
          <w:tcPr>
            <w:tcW w:w="2127" w:type="dxa"/>
          </w:tcPr>
          <w:p w:rsidR="00EB4F24" w:rsidRPr="002A0129" w:rsidRDefault="00EB4F24" w:rsidP="00EB4F24">
            <w:pPr>
              <w:pStyle w:val="BodyText"/>
              <w:jc w:val="center"/>
              <w:rPr>
                <w:lang w:val="en-US"/>
              </w:rPr>
            </w:pPr>
            <w:r w:rsidRPr="002A0129">
              <w:rPr>
                <w:lang w:val="en-US"/>
              </w:rPr>
              <w:t>15</w:t>
            </w:r>
          </w:p>
        </w:tc>
      </w:tr>
      <w:tr w:rsidR="00EB4F24" w:rsidRPr="009C7545" w:rsidTr="00EB4F24">
        <w:tc>
          <w:tcPr>
            <w:tcW w:w="1560" w:type="dxa"/>
          </w:tcPr>
          <w:p w:rsidR="00EB4F24" w:rsidRPr="002A0129" w:rsidRDefault="00EB4F24" w:rsidP="00FA080B">
            <w:pPr>
              <w:pStyle w:val="BodyText"/>
              <w:rPr>
                <w:lang w:val="en-US"/>
              </w:rPr>
            </w:pPr>
            <w:r w:rsidRPr="002A0129">
              <w:rPr>
                <w:lang w:val="en-US"/>
              </w:rPr>
              <w:t>VII</w:t>
            </w:r>
          </w:p>
        </w:tc>
        <w:tc>
          <w:tcPr>
            <w:tcW w:w="992" w:type="dxa"/>
          </w:tcPr>
          <w:p w:rsidR="00EB4F24" w:rsidRPr="002A0129" w:rsidRDefault="00EB4F24" w:rsidP="00EB4F24">
            <w:pPr>
              <w:pStyle w:val="BodyText"/>
              <w:jc w:val="center"/>
              <w:rPr>
                <w:lang w:val="en-US"/>
              </w:rPr>
            </w:pPr>
            <w:r w:rsidRPr="002A0129">
              <w:rPr>
                <w:lang w:val="en-US"/>
              </w:rPr>
              <w:t>6</w:t>
            </w:r>
          </w:p>
        </w:tc>
        <w:tc>
          <w:tcPr>
            <w:tcW w:w="1701" w:type="dxa"/>
          </w:tcPr>
          <w:p w:rsidR="00EB4F24" w:rsidRPr="002A0129" w:rsidRDefault="00EB4F24" w:rsidP="00EB4F24">
            <w:pPr>
              <w:pStyle w:val="BodyText"/>
              <w:jc w:val="center"/>
              <w:rPr>
                <w:lang w:val="en-US"/>
              </w:rPr>
            </w:pPr>
            <w:r w:rsidRPr="002A0129">
              <w:rPr>
                <w:lang w:val="en-US"/>
              </w:rPr>
              <w:t>7</w:t>
            </w:r>
          </w:p>
        </w:tc>
        <w:tc>
          <w:tcPr>
            <w:tcW w:w="1701" w:type="dxa"/>
          </w:tcPr>
          <w:p w:rsidR="00EB4F24" w:rsidRPr="002A0129" w:rsidRDefault="00EB4F24" w:rsidP="00EB4F24">
            <w:pPr>
              <w:pStyle w:val="BodyText"/>
              <w:jc w:val="center"/>
              <w:rPr>
                <w:lang w:val="en-US"/>
              </w:rPr>
            </w:pPr>
            <w:r w:rsidRPr="002A0129">
              <w:rPr>
                <w:lang w:val="en-US"/>
              </w:rPr>
              <w:t>9</w:t>
            </w:r>
          </w:p>
        </w:tc>
        <w:tc>
          <w:tcPr>
            <w:tcW w:w="1417" w:type="dxa"/>
          </w:tcPr>
          <w:p w:rsidR="00EB4F24" w:rsidRPr="002A0129" w:rsidRDefault="00EB4F24" w:rsidP="00EB4F24">
            <w:pPr>
              <w:pStyle w:val="BodyText"/>
              <w:jc w:val="center"/>
              <w:rPr>
                <w:lang w:val="en-US"/>
              </w:rPr>
            </w:pPr>
            <w:r w:rsidRPr="002A0129">
              <w:rPr>
                <w:lang w:val="en-US"/>
              </w:rPr>
              <w:t>12</w:t>
            </w:r>
          </w:p>
        </w:tc>
        <w:tc>
          <w:tcPr>
            <w:tcW w:w="2127" w:type="dxa"/>
          </w:tcPr>
          <w:p w:rsidR="00EB4F24" w:rsidRPr="002A0129" w:rsidRDefault="00EB4F24" w:rsidP="00EB4F24">
            <w:pPr>
              <w:pStyle w:val="BodyText"/>
              <w:jc w:val="center"/>
              <w:rPr>
                <w:lang w:val="en-US"/>
              </w:rPr>
            </w:pPr>
            <w:r w:rsidRPr="002A0129">
              <w:rPr>
                <w:lang w:val="en-US"/>
              </w:rPr>
              <w:t>14</w:t>
            </w:r>
          </w:p>
        </w:tc>
      </w:tr>
      <w:tr w:rsidR="00EB4F24" w:rsidRPr="009C7545" w:rsidTr="00EB4F24">
        <w:tc>
          <w:tcPr>
            <w:tcW w:w="1560" w:type="dxa"/>
          </w:tcPr>
          <w:p w:rsidR="00EB4F24" w:rsidRPr="002A0129" w:rsidRDefault="00EB4F24" w:rsidP="00FA080B">
            <w:pPr>
              <w:pStyle w:val="BodyText"/>
              <w:rPr>
                <w:lang w:val="en-US"/>
              </w:rPr>
            </w:pPr>
            <w:r w:rsidRPr="002A0129">
              <w:rPr>
                <w:lang w:val="en-US"/>
              </w:rPr>
              <w:t>VIII</w:t>
            </w:r>
          </w:p>
        </w:tc>
        <w:tc>
          <w:tcPr>
            <w:tcW w:w="992" w:type="dxa"/>
          </w:tcPr>
          <w:p w:rsidR="00EB4F24" w:rsidRPr="002A0129" w:rsidRDefault="00EB4F24" w:rsidP="00EB4F24">
            <w:pPr>
              <w:pStyle w:val="BodyText"/>
              <w:jc w:val="center"/>
              <w:rPr>
                <w:lang w:val="en-US"/>
              </w:rPr>
            </w:pPr>
            <w:r w:rsidRPr="002A0129">
              <w:rPr>
                <w:lang w:val="en-US"/>
              </w:rPr>
              <w:t>5</w:t>
            </w:r>
          </w:p>
        </w:tc>
        <w:tc>
          <w:tcPr>
            <w:tcW w:w="1701" w:type="dxa"/>
          </w:tcPr>
          <w:p w:rsidR="00EB4F24" w:rsidRPr="002A0129" w:rsidRDefault="00EB4F24" w:rsidP="00EB4F24">
            <w:pPr>
              <w:pStyle w:val="BodyText"/>
              <w:jc w:val="center"/>
              <w:rPr>
                <w:lang w:val="en-US"/>
              </w:rPr>
            </w:pPr>
            <w:r w:rsidRPr="002A0129">
              <w:rPr>
                <w:lang w:val="en-US"/>
              </w:rPr>
              <w:t>6</w:t>
            </w:r>
          </w:p>
        </w:tc>
        <w:tc>
          <w:tcPr>
            <w:tcW w:w="1701" w:type="dxa"/>
          </w:tcPr>
          <w:p w:rsidR="00EB4F24" w:rsidRPr="002A0129" w:rsidRDefault="00EB4F24" w:rsidP="00EB4F24">
            <w:pPr>
              <w:pStyle w:val="BodyText"/>
              <w:jc w:val="center"/>
              <w:rPr>
                <w:lang w:val="en-US"/>
              </w:rPr>
            </w:pPr>
            <w:r w:rsidRPr="002A0129">
              <w:rPr>
                <w:lang w:val="en-US"/>
              </w:rPr>
              <w:t>8</w:t>
            </w:r>
          </w:p>
        </w:tc>
        <w:tc>
          <w:tcPr>
            <w:tcW w:w="1417" w:type="dxa"/>
          </w:tcPr>
          <w:p w:rsidR="00EB4F24" w:rsidRPr="002A0129" w:rsidRDefault="00EB4F24" w:rsidP="00EB4F24">
            <w:pPr>
              <w:pStyle w:val="BodyText"/>
              <w:jc w:val="center"/>
              <w:rPr>
                <w:lang w:val="en-US"/>
              </w:rPr>
            </w:pPr>
            <w:r w:rsidRPr="002A0129">
              <w:rPr>
                <w:lang w:val="en-US"/>
              </w:rPr>
              <w:t>11</w:t>
            </w:r>
          </w:p>
        </w:tc>
        <w:tc>
          <w:tcPr>
            <w:tcW w:w="2127" w:type="dxa"/>
          </w:tcPr>
          <w:p w:rsidR="00EB4F24" w:rsidRPr="002A0129" w:rsidRDefault="00EB4F24" w:rsidP="00EB4F24">
            <w:pPr>
              <w:pStyle w:val="BodyText"/>
              <w:jc w:val="center"/>
              <w:rPr>
                <w:lang w:val="en-US"/>
              </w:rPr>
            </w:pPr>
            <w:r w:rsidRPr="002A0129">
              <w:rPr>
                <w:lang w:val="en-US"/>
              </w:rPr>
              <w:t>13</w:t>
            </w:r>
          </w:p>
        </w:tc>
      </w:tr>
      <w:tr w:rsidR="00EB4F24" w:rsidRPr="009C7545" w:rsidTr="00EB4F24">
        <w:tc>
          <w:tcPr>
            <w:tcW w:w="1560" w:type="dxa"/>
          </w:tcPr>
          <w:p w:rsidR="00EB4F24" w:rsidRPr="002A0129" w:rsidRDefault="00EB4F24" w:rsidP="00FA080B">
            <w:pPr>
              <w:pStyle w:val="BodyText"/>
              <w:rPr>
                <w:lang w:val="en-US"/>
              </w:rPr>
            </w:pPr>
            <w:r w:rsidRPr="002A0129">
              <w:rPr>
                <w:lang w:val="en-US"/>
              </w:rPr>
              <w:t>IX</w:t>
            </w:r>
          </w:p>
        </w:tc>
        <w:tc>
          <w:tcPr>
            <w:tcW w:w="992" w:type="dxa"/>
          </w:tcPr>
          <w:p w:rsidR="00EB4F24" w:rsidRPr="002A0129" w:rsidRDefault="00EB4F24" w:rsidP="00EB4F24">
            <w:pPr>
              <w:pStyle w:val="BodyText"/>
              <w:jc w:val="center"/>
              <w:rPr>
                <w:lang w:val="en-US"/>
              </w:rPr>
            </w:pPr>
            <w:r w:rsidRPr="002A0129">
              <w:rPr>
                <w:lang w:val="en-US"/>
              </w:rPr>
              <w:t>4</w:t>
            </w:r>
          </w:p>
        </w:tc>
        <w:tc>
          <w:tcPr>
            <w:tcW w:w="1701" w:type="dxa"/>
          </w:tcPr>
          <w:p w:rsidR="00EB4F24" w:rsidRPr="002A0129" w:rsidRDefault="00EB4F24" w:rsidP="00EB4F24">
            <w:pPr>
              <w:pStyle w:val="BodyText"/>
              <w:jc w:val="center"/>
              <w:rPr>
                <w:lang w:val="en-US"/>
              </w:rPr>
            </w:pPr>
            <w:r w:rsidRPr="002A0129">
              <w:rPr>
                <w:lang w:val="en-US"/>
              </w:rPr>
              <w:t>5</w:t>
            </w:r>
          </w:p>
        </w:tc>
        <w:tc>
          <w:tcPr>
            <w:tcW w:w="1701" w:type="dxa"/>
          </w:tcPr>
          <w:p w:rsidR="00EB4F24" w:rsidRPr="002A0129" w:rsidRDefault="00EB4F24" w:rsidP="00EB4F24">
            <w:pPr>
              <w:pStyle w:val="BodyText"/>
              <w:jc w:val="center"/>
              <w:rPr>
                <w:lang w:val="en-US"/>
              </w:rPr>
            </w:pPr>
            <w:r w:rsidRPr="002A0129">
              <w:rPr>
                <w:lang w:val="en-US"/>
              </w:rPr>
              <w:t>7</w:t>
            </w:r>
          </w:p>
        </w:tc>
        <w:tc>
          <w:tcPr>
            <w:tcW w:w="1417" w:type="dxa"/>
          </w:tcPr>
          <w:p w:rsidR="00EB4F24" w:rsidRPr="002A0129" w:rsidRDefault="00EB4F24" w:rsidP="00EB4F24">
            <w:pPr>
              <w:pStyle w:val="BodyText"/>
              <w:jc w:val="center"/>
              <w:rPr>
                <w:lang w:val="en-US"/>
              </w:rPr>
            </w:pPr>
            <w:r w:rsidRPr="002A0129">
              <w:rPr>
                <w:lang w:val="en-US"/>
              </w:rPr>
              <w:t>10</w:t>
            </w:r>
          </w:p>
        </w:tc>
        <w:tc>
          <w:tcPr>
            <w:tcW w:w="2127" w:type="dxa"/>
          </w:tcPr>
          <w:p w:rsidR="00EB4F24" w:rsidRPr="002A0129" w:rsidRDefault="00EB4F24" w:rsidP="00EB4F24">
            <w:pPr>
              <w:pStyle w:val="BodyText"/>
              <w:jc w:val="center"/>
              <w:rPr>
                <w:lang w:val="en-US"/>
              </w:rPr>
            </w:pPr>
            <w:r w:rsidRPr="002A0129">
              <w:rPr>
                <w:lang w:val="en-US"/>
              </w:rPr>
              <w:t>12</w:t>
            </w:r>
          </w:p>
        </w:tc>
      </w:tr>
      <w:tr w:rsidR="00EB4F24" w:rsidRPr="009C7545" w:rsidTr="00EB4F24">
        <w:tc>
          <w:tcPr>
            <w:tcW w:w="1560" w:type="dxa"/>
          </w:tcPr>
          <w:p w:rsidR="00EB4F24" w:rsidRPr="002A0129" w:rsidRDefault="00EB4F24" w:rsidP="00FA080B">
            <w:pPr>
              <w:pStyle w:val="BodyText"/>
              <w:rPr>
                <w:lang w:val="en-US"/>
              </w:rPr>
            </w:pPr>
            <w:r w:rsidRPr="002A0129">
              <w:rPr>
                <w:lang w:val="en-US"/>
              </w:rPr>
              <w:t>X</w:t>
            </w:r>
          </w:p>
        </w:tc>
        <w:tc>
          <w:tcPr>
            <w:tcW w:w="992" w:type="dxa"/>
          </w:tcPr>
          <w:p w:rsidR="00EB4F24" w:rsidRPr="002A0129" w:rsidRDefault="00EB4F24" w:rsidP="00EB4F24">
            <w:pPr>
              <w:pStyle w:val="BodyText"/>
              <w:jc w:val="center"/>
              <w:rPr>
                <w:lang w:val="en-US"/>
              </w:rPr>
            </w:pPr>
            <w:r w:rsidRPr="002A0129">
              <w:rPr>
                <w:lang w:val="en-US"/>
              </w:rPr>
              <w:t>3</w:t>
            </w:r>
          </w:p>
        </w:tc>
        <w:tc>
          <w:tcPr>
            <w:tcW w:w="1701" w:type="dxa"/>
          </w:tcPr>
          <w:p w:rsidR="00EB4F24" w:rsidRPr="002A0129" w:rsidRDefault="00EB4F24" w:rsidP="00EB4F24">
            <w:pPr>
              <w:pStyle w:val="BodyText"/>
              <w:jc w:val="center"/>
              <w:rPr>
                <w:lang w:val="en-US"/>
              </w:rPr>
            </w:pPr>
            <w:r w:rsidRPr="002A0129">
              <w:rPr>
                <w:lang w:val="en-US"/>
              </w:rPr>
              <w:t>4</w:t>
            </w:r>
          </w:p>
        </w:tc>
        <w:tc>
          <w:tcPr>
            <w:tcW w:w="1701" w:type="dxa"/>
          </w:tcPr>
          <w:p w:rsidR="00EB4F24" w:rsidRPr="002A0129" w:rsidRDefault="00EB4F24" w:rsidP="00EB4F24">
            <w:pPr>
              <w:pStyle w:val="BodyText"/>
              <w:jc w:val="center"/>
              <w:rPr>
                <w:lang w:val="en-US"/>
              </w:rPr>
            </w:pPr>
            <w:r w:rsidRPr="002A0129">
              <w:rPr>
                <w:lang w:val="en-US"/>
              </w:rPr>
              <w:t>6</w:t>
            </w:r>
          </w:p>
        </w:tc>
        <w:tc>
          <w:tcPr>
            <w:tcW w:w="1417" w:type="dxa"/>
          </w:tcPr>
          <w:p w:rsidR="00EB4F24" w:rsidRPr="002A0129" w:rsidRDefault="00EB4F24" w:rsidP="00EB4F24">
            <w:pPr>
              <w:pStyle w:val="BodyText"/>
              <w:jc w:val="center"/>
              <w:rPr>
                <w:lang w:val="en-US"/>
              </w:rPr>
            </w:pPr>
            <w:r w:rsidRPr="002A0129">
              <w:rPr>
                <w:lang w:val="en-US"/>
              </w:rPr>
              <w:t>9</w:t>
            </w:r>
          </w:p>
        </w:tc>
        <w:tc>
          <w:tcPr>
            <w:tcW w:w="2127" w:type="dxa"/>
          </w:tcPr>
          <w:p w:rsidR="00EB4F24" w:rsidRPr="002A0129" w:rsidRDefault="00EB4F24" w:rsidP="00EB4F24">
            <w:pPr>
              <w:pStyle w:val="BodyText"/>
              <w:jc w:val="center"/>
              <w:rPr>
                <w:lang w:val="en-US"/>
              </w:rPr>
            </w:pPr>
            <w:r w:rsidRPr="002A0129">
              <w:rPr>
                <w:lang w:val="en-US"/>
              </w:rPr>
              <w:t>11</w:t>
            </w:r>
          </w:p>
        </w:tc>
      </w:tr>
      <w:tr w:rsidR="00EB4F24" w:rsidRPr="009C7545" w:rsidTr="00EB4F24">
        <w:tc>
          <w:tcPr>
            <w:tcW w:w="1560" w:type="dxa"/>
          </w:tcPr>
          <w:p w:rsidR="00EB4F24" w:rsidRPr="002A0129" w:rsidRDefault="00EB4F24" w:rsidP="00FA080B">
            <w:pPr>
              <w:pStyle w:val="BodyText"/>
              <w:rPr>
                <w:lang w:val="en-US"/>
              </w:rPr>
            </w:pPr>
            <w:r w:rsidRPr="002A0129">
              <w:rPr>
                <w:lang w:val="en-US"/>
              </w:rPr>
              <w:t>XI</w:t>
            </w:r>
          </w:p>
        </w:tc>
        <w:tc>
          <w:tcPr>
            <w:tcW w:w="992" w:type="dxa"/>
          </w:tcPr>
          <w:p w:rsidR="00EB4F24" w:rsidRPr="002A0129" w:rsidRDefault="00EB4F24" w:rsidP="00EB4F24">
            <w:pPr>
              <w:pStyle w:val="BodyText"/>
              <w:jc w:val="center"/>
              <w:rPr>
                <w:lang w:val="en-US"/>
              </w:rPr>
            </w:pPr>
            <w:r w:rsidRPr="002A0129">
              <w:rPr>
                <w:lang w:val="en-US"/>
              </w:rPr>
              <w:t>2</w:t>
            </w:r>
          </w:p>
        </w:tc>
        <w:tc>
          <w:tcPr>
            <w:tcW w:w="1701" w:type="dxa"/>
          </w:tcPr>
          <w:p w:rsidR="00EB4F24" w:rsidRPr="002A0129" w:rsidRDefault="00EB4F24" w:rsidP="00EB4F24">
            <w:pPr>
              <w:pStyle w:val="BodyText"/>
              <w:jc w:val="center"/>
              <w:rPr>
                <w:lang w:val="en-US"/>
              </w:rPr>
            </w:pPr>
            <w:r w:rsidRPr="002A0129">
              <w:rPr>
                <w:lang w:val="en-US"/>
              </w:rPr>
              <w:t>3</w:t>
            </w:r>
          </w:p>
        </w:tc>
        <w:tc>
          <w:tcPr>
            <w:tcW w:w="1701" w:type="dxa"/>
          </w:tcPr>
          <w:p w:rsidR="00EB4F24" w:rsidRPr="002A0129" w:rsidRDefault="00EB4F24" w:rsidP="00EB4F24">
            <w:pPr>
              <w:pStyle w:val="BodyText"/>
              <w:jc w:val="center"/>
              <w:rPr>
                <w:lang w:val="en-US"/>
              </w:rPr>
            </w:pPr>
            <w:r w:rsidRPr="002A0129">
              <w:rPr>
                <w:lang w:val="en-US"/>
              </w:rPr>
              <w:t>5</w:t>
            </w:r>
          </w:p>
        </w:tc>
        <w:tc>
          <w:tcPr>
            <w:tcW w:w="1417" w:type="dxa"/>
          </w:tcPr>
          <w:p w:rsidR="00EB4F24" w:rsidRPr="002A0129" w:rsidRDefault="00EB4F24" w:rsidP="00EB4F24">
            <w:pPr>
              <w:pStyle w:val="BodyText"/>
              <w:jc w:val="center"/>
              <w:rPr>
                <w:lang w:val="en-US"/>
              </w:rPr>
            </w:pPr>
            <w:r w:rsidRPr="002A0129">
              <w:rPr>
                <w:lang w:val="en-US"/>
              </w:rPr>
              <w:t>8</w:t>
            </w:r>
          </w:p>
        </w:tc>
        <w:tc>
          <w:tcPr>
            <w:tcW w:w="2127" w:type="dxa"/>
          </w:tcPr>
          <w:p w:rsidR="00EB4F24" w:rsidRPr="002A0129" w:rsidRDefault="00EB4F24" w:rsidP="00EB4F24">
            <w:pPr>
              <w:pStyle w:val="BodyText"/>
              <w:jc w:val="center"/>
              <w:rPr>
                <w:lang w:val="en-US"/>
              </w:rPr>
            </w:pPr>
            <w:r w:rsidRPr="002A0129">
              <w:rPr>
                <w:lang w:val="en-US"/>
              </w:rPr>
              <w:t>10</w:t>
            </w:r>
          </w:p>
        </w:tc>
      </w:tr>
      <w:tr w:rsidR="00EB4F24" w:rsidRPr="009C7545" w:rsidTr="00EB4F24">
        <w:tc>
          <w:tcPr>
            <w:tcW w:w="1560" w:type="dxa"/>
          </w:tcPr>
          <w:p w:rsidR="00EB4F24" w:rsidRPr="002A0129" w:rsidRDefault="00EB4F24" w:rsidP="00FA080B">
            <w:pPr>
              <w:pStyle w:val="BodyText"/>
              <w:rPr>
                <w:lang w:val="en-US"/>
              </w:rPr>
            </w:pPr>
            <w:r w:rsidRPr="002A0129">
              <w:rPr>
                <w:lang w:val="en-US"/>
              </w:rPr>
              <w:t>XII</w:t>
            </w:r>
          </w:p>
        </w:tc>
        <w:tc>
          <w:tcPr>
            <w:tcW w:w="992" w:type="dxa"/>
          </w:tcPr>
          <w:p w:rsidR="00EB4F24" w:rsidRPr="002A0129" w:rsidRDefault="00EB4F24" w:rsidP="00EB4F24">
            <w:pPr>
              <w:pStyle w:val="BodyText"/>
              <w:jc w:val="center"/>
              <w:rPr>
                <w:lang w:val="en-US"/>
              </w:rPr>
            </w:pPr>
            <w:r w:rsidRPr="002A0129">
              <w:rPr>
                <w:lang w:val="en-US"/>
              </w:rPr>
              <w:t>1</w:t>
            </w:r>
          </w:p>
        </w:tc>
        <w:tc>
          <w:tcPr>
            <w:tcW w:w="1701" w:type="dxa"/>
          </w:tcPr>
          <w:p w:rsidR="00EB4F24" w:rsidRPr="002A0129" w:rsidRDefault="00EB4F24" w:rsidP="00EB4F24">
            <w:pPr>
              <w:pStyle w:val="BodyText"/>
              <w:jc w:val="center"/>
              <w:rPr>
                <w:lang w:val="en-US"/>
              </w:rPr>
            </w:pPr>
            <w:r w:rsidRPr="002A0129">
              <w:rPr>
                <w:lang w:val="en-US"/>
              </w:rPr>
              <w:t>2</w:t>
            </w:r>
          </w:p>
        </w:tc>
        <w:tc>
          <w:tcPr>
            <w:tcW w:w="1701" w:type="dxa"/>
          </w:tcPr>
          <w:p w:rsidR="00EB4F24" w:rsidRPr="002A0129" w:rsidRDefault="00EB4F24" w:rsidP="00EB4F24">
            <w:pPr>
              <w:pStyle w:val="BodyText"/>
              <w:jc w:val="center"/>
              <w:rPr>
                <w:lang w:val="en-US"/>
              </w:rPr>
            </w:pPr>
            <w:r w:rsidRPr="002A0129">
              <w:rPr>
                <w:lang w:val="en-US"/>
              </w:rPr>
              <w:t>4</w:t>
            </w:r>
          </w:p>
        </w:tc>
        <w:tc>
          <w:tcPr>
            <w:tcW w:w="1417" w:type="dxa"/>
          </w:tcPr>
          <w:p w:rsidR="00EB4F24" w:rsidRPr="002A0129" w:rsidRDefault="00EB4F24" w:rsidP="00EB4F24">
            <w:pPr>
              <w:pStyle w:val="BodyText"/>
              <w:jc w:val="center"/>
              <w:rPr>
                <w:lang w:val="en-US"/>
              </w:rPr>
            </w:pPr>
            <w:r w:rsidRPr="002A0129">
              <w:rPr>
                <w:lang w:val="en-US"/>
              </w:rPr>
              <w:t>7</w:t>
            </w:r>
          </w:p>
        </w:tc>
        <w:tc>
          <w:tcPr>
            <w:tcW w:w="2127" w:type="dxa"/>
          </w:tcPr>
          <w:p w:rsidR="00EB4F24" w:rsidRPr="002A0129" w:rsidRDefault="00EB4F24" w:rsidP="00EB4F24">
            <w:pPr>
              <w:pStyle w:val="BodyText"/>
              <w:jc w:val="center"/>
              <w:rPr>
                <w:lang w:val="en-US"/>
              </w:rPr>
            </w:pPr>
            <w:r w:rsidRPr="002A0129">
              <w:rPr>
                <w:lang w:val="en-US"/>
              </w:rPr>
              <w:t>9</w:t>
            </w:r>
          </w:p>
        </w:tc>
      </w:tr>
    </w:tbl>
    <w:p w:rsidR="00EB4F24" w:rsidRDefault="00EB4F24" w:rsidP="007B0698">
      <w:pPr>
        <w:rPr>
          <w:rFonts w:ascii="Times New Roman" w:hAnsi="Times New Roman"/>
          <w:b/>
          <w:sz w:val="24"/>
          <w:szCs w:val="24"/>
        </w:rPr>
      </w:pPr>
    </w:p>
    <w:p w:rsidR="00EB4F24" w:rsidRDefault="00EB4F24" w:rsidP="007B0698">
      <w:pPr>
        <w:rPr>
          <w:rFonts w:ascii="Times New Roman" w:hAnsi="Times New Roman"/>
          <w:b/>
          <w:sz w:val="24"/>
          <w:szCs w:val="24"/>
        </w:rPr>
      </w:pPr>
      <w:r w:rsidRPr="00EB4F24">
        <w:rPr>
          <w:rFonts w:ascii="Times New Roman" w:hAnsi="Times New Roman"/>
          <w:sz w:val="24"/>
          <w:szCs w:val="24"/>
        </w:rPr>
        <w:lastRenderedPageBreak/>
        <w:t>Полученият брой точки от Таблица № 2, 3 и 4 се умножава с коефициент на конкурентност при отборните и индивидуални спортове от Таблица № 6 – А и Б</w:t>
      </w:r>
      <w:r w:rsidR="00441EDE">
        <w:rPr>
          <w:rFonts w:ascii="Times New Roman" w:hAnsi="Times New Roman"/>
          <w:sz w:val="24"/>
          <w:szCs w:val="24"/>
        </w:rPr>
        <w:t xml:space="preserve"> </w:t>
      </w:r>
      <w:r w:rsidR="00441EDE" w:rsidRPr="00441EDE">
        <w:rPr>
          <w:rFonts w:ascii="Times New Roman" w:hAnsi="Times New Roman"/>
          <w:b/>
          <w:sz w:val="24"/>
          <w:szCs w:val="24"/>
        </w:rPr>
        <w:t>(Изменена и допълнена с Решение № 53 от 21.12.2015 г.)</w:t>
      </w:r>
    </w:p>
    <w:p w:rsidR="00AF4D14" w:rsidRPr="00441EDE" w:rsidRDefault="00AF4D14" w:rsidP="00AF4D14">
      <w:pPr>
        <w:spacing w:after="0"/>
        <w:rPr>
          <w:rFonts w:ascii="Times New Roman" w:hAnsi="Times New Roman"/>
          <w:b/>
          <w:sz w:val="24"/>
          <w:szCs w:val="24"/>
        </w:rPr>
      </w:pPr>
    </w:p>
    <w:p w:rsidR="00601AB3" w:rsidRPr="00441EDE" w:rsidRDefault="0088408B" w:rsidP="007B0698">
      <w:pPr>
        <w:rPr>
          <w:rFonts w:ascii="Times New Roman" w:hAnsi="Times New Roman"/>
          <w:b/>
          <w:sz w:val="24"/>
          <w:szCs w:val="24"/>
        </w:rPr>
      </w:pPr>
      <w:r w:rsidRPr="0088408B">
        <w:rPr>
          <w:rFonts w:ascii="Times New Roman" w:hAnsi="Times New Roman"/>
          <w:b/>
          <w:sz w:val="24"/>
          <w:szCs w:val="24"/>
        </w:rPr>
        <w:t xml:space="preserve">ТАБЛИЦА № </w:t>
      </w:r>
      <w:r w:rsidR="00A9665A">
        <w:rPr>
          <w:rFonts w:ascii="Times New Roman" w:hAnsi="Times New Roman"/>
          <w:b/>
          <w:sz w:val="24"/>
          <w:szCs w:val="24"/>
        </w:rPr>
        <w:t>5</w:t>
      </w:r>
      <w:r w:rsidR="00441EDE">
        <w:rPr>
          <w:rFonts w:ascii="Times New Roman" w:hAnsi="Times New Roman"/>
          <w:b/>
          <w:sz w:val="24"/>
          <w:szCs w:val="24"/>
        </w:rPr>
        <w:t xml:space="preserve"> </w:t>
      </w:r>
      <w:r w:rsidR="00441EDE" w:rsidRPr="00441EDE">
        <w:rPr>
          <w:rFonts w:ascii="Times New Roman" w:hAnsi="Times New Roman"/>
          <w:b/>
          <w:sz w:val="24"/>
          <w:szCs w:val="24"/>
        </w:rPr>
        <w:t>(Изменена с Решение № 53 от 21.12.2015 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914"/>
      </w:tblGrid>
      <w:tr w:rsidR="0088408B" w:rsidRPr="005D048F" w:rsidTr="005D048F">
        <w:tc>
          <w:tcPr>
            <w:tcW w:w="4644" w:type="dxa"/>
          </w:tcPr>
          <w:p w:rsidR="0088408B" w:rsidRPr="005D048F" w:rsidRDefault="0088408B" w:rsidP="005D048F">
            <w:pPr>
              <w:jc w:val="center"/>
              <w:rPr>
                <w:rFonts w:ascii="Times New Roman" w:hAnsi="Times New Roman"/>
                <w:b/>
                <w:sz w:val="24"/>
                <w:szCs w:val="24"/>
              </w:rPr>
            </w:pPr>
            <w:r w:rsidRPr="005D048F">
              <w:rPr>
                <w:rFonts w:ascii="Times New Roman" w:hAnsi="Times New Roman"/>
                <w:b/>
                <w:sz w:val="24"/>
                <w:szCs w:val="24"/>
              </w:rPr>
              <w:t>Брой прояви</w:t>
            </w:r>
          </w:p>
        </w:tc>
        <w:tc>
          <w:tcPr>
            <w:tcW w:w="4914" w:type="dxa"/>
          </w:tcPr>
          <w:p w:rsidR="0088408B" w:rsidRPr="005D048F" w:rsidRDefault="0088408B" w:rsidP="005D048F">
            <w:pPr>
              <w:jc w:val="center"/>
              <w:rPr>
                <w:rFonts w:ascii="Times New Roman" w:hAnsi="Times New Roman"/>
                <w:b/>
                <w:sz w:val="24"/>
                <w:szCs w:val="24"/>
              </w:rPr>
            </w:pPr>
            <w:r w:rsidRPr="005D048F">
              <w:rPr>
                <w:rFonts w:ascii="Times New Roman" w:hAnsi="Times New Roman"/>
                <w:b/>
                <w:sz w:val="24"/>
                <w:szCs w:val="24"/>
              </w:rPr>
              <w:t>Брой точки</w:t>
            </w:r>
          </w:p>
        </w:tc>
      </w:tr>
      <w:tr w:rsidR="0088408B" w:rsidRPr="005D048F" w:rsidTr="005D048F">
        <w:tc>
          <w:tcPr>
            <w:tcW w:w="4644" w:type="dxa"/>
          </w:tcPr>
          <w:p w:rsidR="0088408B" w:rsidRPr="005D048F" w:rsidRDefault="0088408B" w:rsidP="007B0698">
            <w:pPr>
              <w:rPr>
                <w:rFonts w:ascii="Times New Roman" w:hAnsi="Times New Roman"/>
                <w:sz w:val="24"/>
                <w:szCs w:val="24"/>
              </w:rPr>
            </w:pPr>
            <w:r w:rsidRPr="005D048F">
              <w:rPr>
                <w:rFonts w:ascii="Times New Roman" w:hAnsi="Times New Roman"/>
                <w:sz w:val="24"/>
                <w:szCs w:val="24"/>
              </w:rPr>
              <w:t>От 1 до 3</w:t>
            </w:r>
          </w:p>
        </w:tc>
        <w:tc>
          <w:tcPr>
            <w:tcW w:w="4914" w:type="dxa"/>
          </w:tcPr>
          <w:p w:rsidR="0088408B" w:rsidRPr="005D048F" w:rsidRDefault="0088408B" w:rsidP="005D048F">
            <w:pPr>
              <w:jc w:val="center"/>
              <w:rPr>
                <w:rFonts w:ascii="Times New Roman" w:hAnsi="Times New Roman"/>
                <w:sz w:val="24"/>
                <w:szCs w:val="24"/>
              </w:rPr>
            </w:pPr>
            <w:r w:rsidRPr="005D048F">
              <w:rPr>
                <w:rFonts w:ascii="Times New Roman" w:hAnsi="Times New Roman"/>
                <w:sz w:val="24"/>
                <w:szCs w:val="24"/>
              </w:rPr>
              <w:t>5</w:t>
            </w:r>
          </w:p>
        </w:tc>
      </w:tr>
      <w:tr w:rsidR="0088408B" w:rsidRPr="005D048F" w:rsidTr="005D048F">
        <w:tc>
          <w:tcPr>
            <w:tcW w:w="4644" w:type="dxa"/>
          </w:tcPr>
          <w:p w:rsidR="0088408B" w:rsidRPr="005D048F" w:rsidRDefault="0088408B" w:rsidP="007B0698">
            <w:pPr>
              <w:rPr>
                <w:rFonts w:ascii="Times New Roman" w:hAnsi="Times New Roman"/>
                <w:sz w:val="24"/>
                <w:szCs w:val="24"/>
              </w:rPr>
            </w:pPr>
            <w:r w:rsidRPr="005D048F">
              <w:rPr>
                <w:rFonts w:ascii="Times New Roman" w:hAnsi="Times New Roman"/>
                <w:sz w:val="24"/>
                <w:szCs w:val="24"/>
              </w:rPr>
              <w:t xml:space="preserve">От 4 до </w:t>
            </w:r>
            <w:r w:rsidR="00FA42B4" w:rsidRPr="005D048F">
              <w:rPr>
                <w:rFonts w:ascii="Times New Roman" w:hAnsi="Times New Roman"/>
                <w:sz w:val="24"/>
                <w:szCs w:val="24"/>
              </w:rPr>
              <w:t>6</w:t>
            </w:r>
          </w:p>
        </w:tc>
        <w:tc>
          <w:tcPr>
            <w:tcW w:w="4914" w:type="dxa"/>
          </w:tcPr>
          <w:p w:rsidR="0088408B" w:rsidRPr="005D048F" w:rsidRDefault="00FA42B4" w:rsidP="005D048F">
            <w:pPr>
              <w:jc w:val="center"/>
              <w:rPr>
                <w:rFonts w:ascii="Times New Roman" w:hAnsi="Times New Roman"/>
                <w:sz w:val="24"/>
                <w:szCs w:val="24"/>
              </w:rPr>
            </w:pPr>
            <w:r w:rsidRPr="005D048F">
              <w:rPr>
                <w:rFonts w:ascii="Times New Roman" w:hAnsi="Times New Roman"/>
                <w:sz w:val="24"/>
                <w:szCs w:val="24"/>
              </w:rPr>
              <w:t>8</w:t>
            </w:r>
          </w:p>
        </w:tc>
      </w:tr>
      <w:tr w:rsidR="00FA42B4" w:rsidRPr="005D048F" w:rsidTr="005D048F">
        <w:tc>
          <w:tcPr>
            <w:tcW w:w="4644" w:type="dxa"/>
          </w:tcPr>
          <w:p w:rsidR="00FA42B4" w:rsidRPr="005D048F" w:rsidRDefault="00FA42B4" w:rsidP="007B0698">
            <w:pPr>
              <w:rPr>
                <w:rFonts w:ascii="Times New Roman" w:hAnsi="Times New Roman"/>
                <w:sz w:val="24"/>
                <w:szCs w:val="24"/>
              </w:rPr>
            </w:pPr>
            <w:r w:rsidRPr="005D048F">
              <w:rPr>
                <w:rFonts w:ascii="Times New Roman" w:hAnsi="Times New Roman"/>
                <w:sz w:val="24"/>
                <w:szCs w:val="24"/>
              </w:rPr>
              <w:t>Над 6</w:t>
            </w:r>
          </w:p>
        </w:tc>
        <w:tc>
          <w:tcPr>
            <w:tcW w:w="4914" w:type="dxa"/>
          </w:tcPr>
          <w:p w:rsidR="00FA42B4" w:rsidRPr="005D048F" w:rsidRDefault="00FA42B4" w:rsidP="005D048F">
            <w:pPr>
              <w:jc w:val="center"/>
              <w:rPr>
                <w:rFonts w:ascii="Times New Roman" w:hAnsi="Times New Roman"/>
                <w:sz w:val="24"/>
                <w:szCs w:val="24"/>
              </w:rPr>
            </w:pPr>
            <w:r w:rsidRPr="005D048F">
              <w:rPr>
                <w:rFonts w:ascii="Times New Roman" w:hAnsi="Times New Roman"/>
                <w:sz w:val="24"/>
                <w:szCs w:val="24"/>
              </w:rPr>
              <w:t>10</w:t>
            </w:r>
          </w:p>
        </w:tc>
      </w:tr>
    </w:tbl>
    <w:p w:rsidR="0088408B" w:rsidRDefault="0088408B" w:rsidP="007B0698">
      <w:pPr>
        <w:rPr>
          <w:rFonts w:ascii="Times New Roman" w:hAnsi="Times New Roman"/>
          <w:b/>
          <w:sz w:val="24"/>
          <w:szCs w:val="24"/>
        </w:rPr>
      </w:pPr>
    </w:p>
    <w:p w:rsidR="00601AB3" w:rsidRPr="0088408B" w:rsidRDefault="00197CD1" w:rsidP="00441EDE">
      <w:pPr>
        <w:rPr>
          <w:rFonts w:ascii="Times New Roman" w:hAnsi="Times New Roman"/>
          <w:b/>
          <w:sz w:val="24"/>
          <w:szCs w:val="24"/>
        </w:rPr>
      </w:pPr>
      <w:r>
        <w:rPr>
          <w:rFonts w:ascii="Times New Roman" w:hAnsi="Times New Roman"/>
          <w:b/>
          <w:sz w:val="24"/>
          <w:szCs w:val="24"/>
        </w:rPr>
        <w:t>ТАБЛИЦА №</w:t>
      </w:r>
      <w:r w:rsidR="00A9665A">
        <w:rPr>
          <w:rFonts w:ascii="Times New Roman" w:hAnsi="Times New Roman"/>
          <w:b/>
          <w:sz w:val="24"/>
          <w:szCs w:val="24"/>
        </w:rPr>
        <w:t>6</w:t>
      </w:r>
      <w:r w:rsidR="00441EDE">
        <w:rPr>
          <w:rFonts w:ascii="Times New Roman" w:hAnsi="Times New Roman"/>
          <w:b/>
          <w:sz w:val="24"/>
          <w:szCs w:val="24"/>
        </w:rPr>
        <w:t xml:space="preserve"> </w:t>
      </w:r>
      <w:r w:rsidR="00441EDE" w:rsidRPr="00441EDE">
        <w:rPr>
          <w:rFonts w:ascii="Times New Roman" w:hAnsi="Times New Roman"/>
          <w:b/>
          <w:sz w:val="24"/>
          <w:szCs w:val="24"/>
        </w:rPr>
        <w:t>(Изменена с Решение № 53 от 21.12.2015 г.)</w:t>
      </w:r>
    </w:p>
    <w:p w:rsidR="007B0698" w:rsidRPr="00E35841" w:rsidRDefault="007B0698" w:rsidP="007B0698">
      <w:pPr>
        <w:shd w:val="clear" w:color="auto" w:fill="FFFFFF"/>
        <w:jc w:val="both"/>
        <w:rPr>
          <w:rFonts w:ascii="Times New Roman" w:hAnsi="Times New Roman"/>
          <w:bCs/>
          <w:color w:val="212121"/>
          <w:sz w:val="24"/>
          <w:szCs w:val="24"/>
        </w:rPr>
      </w:pPr>
      <w:r w:rsidRPr="00E35841">
        <w:rPr>
          <w:rFonts w:ascii="Times New Roman" w:hAnsi="Times New Roman"/>
          <w:bCs/>
          <w:color w:val="212121"/>
          <w:sz w:val="24"/>
          <w:szCs w:val="24"/>
        </w:rPr>
        <w:t>Критерии и коефициенти за конкурентност при отборните и индивидуалните спортове, съобразно броя участващи отбори или състезатели, както следва:</w:t>
      </w:r>
    </w:p>
    <w:p w:rsidR="007B0698" w:rsidRPr="00E35841" w:rsidRDefault="007B0698" w:rsidP="007B0698">
      <w:pPr>
        <w:shd w:val="clear" w:color="auto" w:fill="FFFFFF"/>
        <w:rPr>
          <w:rFonts w:ascii="Times New Roman" w:hAnsi="Times New Roman"/>
          <w:b/>
          <w:bCs/>
          <w:sz w:val="24"/>
          <w:szCs w:val="24"/>
        </w:rPr>
      </w:pPr>
      <w:r w:rsidRPr="00E35841">
        <w:rPr>
          <w:rFonts w:ascii="Times New Roman" w:hAnsi="Times New Roman"/>
          <w:b/>
          <w:bCs/>
          <w:color w:val="212121"/>
          <w:sz w:val="24"/>
          <w:szCs w:val="24"/>
        </w:rPr>
        <w:t>А. Отборни (колективни) спортове:</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50"/>
      </w:tblGrid>
      <w:tr w:rsidR="007B0698" w:rsidRPr="00E35841" w:rsidTr="006F0455">
        <w:tc>
          <w:tcPr>
            <w:tcW w:w="9450" w:type="dxa"/>
          </w:tcPr>
          <w:p w:rsidR="007B0698" w:rsidRPr="00E35841" w:rsidRDefault="007B0698" w:rsidP="00197CD1">
            <w:pPr>
              <w:shd w:val="clear" w:color="auto" w:fill="FFFFFF"/>
              <w:rPr>
                <w:rFonts w:ascii="Times New Roman" w:hAnsi="Times New Roman"/>
                <w:b/>
                <w:bCs/>
                <w:sz w:val="24"/>
                <w:szCs w:val="24"/>
              </w:rPr>
            </w:pPr>
            <w:r w:rsidRPr="00E35841">
              <w:rPr>
                <w:rFonts w:ascii="Times New Roman" w:hAnsi="Times New Roman"/>
                <w:bCs/>
                <w:color w:val="212121"/>
                <w:sz w:val="24"/>
                <w:szCs w:val="24"/>
              </w:rPr>
              <w:t>До 6 участващи отбора - 1.00</w:t>
            </w:r>
          </w:p>
        </w:tc>
      </w:tr>
      <w:tr w:rsidR="007B0698" w:rsidRPr="00E35841" w:rsidTr="006F0455">
        <w:tc>
          <w:tcPr>
            <w:tcW w:w="9450" w:type="dxa"/>
          </w:tcPr>
          <w:p w:rsidR="007B0698" w:rsidRPr="00E35841" w:rsidRDefault="007B0698" w:rsidP="00197CD1">
            <w:pPr>
              <w:shd w:val="clear" w:color="auto" w:fill="FFFFFF"/>
              <w:rPr>
                <w:rFonts w:ascii="Times New Roman" w:hAnsi="Times New Roman"/>
                <w:b/>
                <w:bCs/>
                <w:sz w:val="24"/>
                <w:szCs w:val="24"/>
              </w:rPr>
            </w:pPr>
            <w:r w:rsidRPr="00E35841">
              <w:rPr>
                <w:rFonts w:ascii="Times New Roman" w:hAnsi="Times New Roman"/>
                <w:bCs/>
                <w:color w:val="212121"/>
                <w:sz w:val="24"/>
                <w:szCs w:val="24"/>
              </w:rPr>
              <w:t>От 7 до 12 участващи отбора - 1.20</w:t>
            </w:r>
          </w:p>
        </w:tc>
      </w:tr>
      <w:tr w:rsidR="007B0698" w:rsidRPr="00E35841" w:rsidTr="006F0455">
        <w:tc>
          <w:tcPr>
            <w:tcW w:w="9450" w:type="dxa"/>
          </w:tcPr>
          <w:p w:rsidR="007B0698" w:rsidRPr="00E35841" w:rsidRDefault="007B0698" w:rsidP="00197CD1">
            <w:pPr>
              <w:shd w:val="clear" w:color="auto" w:fill="FFFFFF"/>
              <w:rPr>
                <w:rFonts w:ascii="Times New Roman" w:hAnsi="Times New Roman"/>
                <w:b/>
                <w:bCs/>
                <w:sz w:val="24"/>
                <w:szCs w:val="24"/>
              </w:rPr>
            </w:pPr>
            <w:r w:rsidRPr="00E35841">
              <w:rPr>
                <w:rFonts w:ascii="Times New Roman" w:hAnsi="Times New Roman"/>
                <w:bCs/>
                <w:color w:val="212121"/>
                <w:sz w:val="24"/>
                <w:szCs w:val="24"/>
              </w:rPr>
              <w:t>Над 12 участващи отбора- 1.30</w:t>
            </w:r>
          </w:p>
        </w:tc>
      </w:tr>
    </w:tbl>
    <w:p w:rsidR="00C1386A" w:rsidRDefault="00C1386A" w:rsidP="007B0698">
      <w:pPr>
        <w:shd w:val="clear" w:color="auto" w:fill="FFFFFF"/>
        <w:rPr>
          <w:rFonts w:ascii="Times New Roman" w:hAnsi="Times New Roman"/>
          <w:b/>
          <w:bCs/>
          <w:color w:val="212121"/>
          <w:sz w:val="24"/>
          <w:szCs w:val="24"/>
        </w:rPr>
      </w:pPr>
    </w:p>
    <w:p w:rsidR="007B0698" w:rsidRPr="00E35841" w:rsidRDefault="007B0698" w:rsidP="007B0698">
      <w:pPr>
        <w:shd w:val="clear" w:color="auto" w:fill="FFFFFF"/>
        <w:rPr>
          <w:rFonts w:ascii="Times New Roman" w:hAnsi="Times New Roman"/>
          <w:b/>
          <w:bCs/>
          <w:color w:val="212121"/>
          <w:sz w:val="24"/>
          <w:szCs w:val="24"/>
        </w:rPr>
      </w:pPr>
      <w:r w:rsidRPr="00E35841">
        <w:rPr>
          <w:rFonts w:ascii="Times New Roman" w:hAnsi="Times New Roman"/>
          <w:b/>
          <w:bCs/>
          <w:color w:val="212121"/>
          <w:sz w:val="24"/>
          <w:szCs w:val="24"/>
        </w:rPr>
        <w:t>Б. Индивидуални спортове :</w:t>
      </w:r>
    </w:p>
    <w:p w:rsidR="007B0698" w:rsidRPr="00E35841" w:rsidRDefault="007B0698" w:rsidP="007B0698">
      <w:pPr>
        <w:numPr>
          <w:ilvl w:val="0"/>
          <w:numId w:val="4"/>
        </w:numPr>
        <w:shd w:val="clear" w:color="auto" w:fill="FFFFFF"/>
        <w:spacing w:after="0" w:line="240" w:lineRule="auto"/>
        <w:rPr>
          <w:rFonts w:ascii="Times New Roman" w:hAnsi="Times New Roman"/>
          <w:b/>
          <w:bCs/>
          <w:color w:val="212121"/>
          <w:sz w:val="24"/>
          <w:szCs w:val="24"/>
        </w:rPr>
      </w:pPr>
      <w:r w:rsidRPr="00E35841">
        <w:rPr>
          <w:rFonts w:ascii="Times New Roman" w:hAnsi="Times New Roman"/>
          <w:b/>
          <w:bCs/>
          <w:color w:val="212121"/>
          <w:sz w:val="24"/>
          <w:szCs w:val="24"/>
        </w:rPr>
        <w:t xml:space="preserve">Коефициент за конкурентност на брой участници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58"/>
      </w:tblGrid>
      <w:tr w:rsidR="007B0698" w:rsidRPr="00E35841" w:rsidTr="006F0455">
        <w:tc>
          <w:tcPr>
            <w:tcW w:w="9558" w:type="dxa"/>
          </w:tcPr>
          <w:p w:rsidR="007B0698" w:rsidRPr="00E35841" w:rsidRDefault="007B0698" w:rsidP="00197CD1">
            <w:pPr>
              <w:shd w:val="clear" w:color="auto" w:fill="FFFFFF"/>
              <w:rPr>
                <w:rFonts w:ascii="Times New Roman" w:hAnsi="Times New Roman"/>
                <w:b/>
                <w:bCs/>
                <w:color w:val="212121"/>
                <w:sz w:val="24"/>
                <w:szCs w:val="24"/>
              </w:rPr>
            </w:pPr>
            <w:r w:rsidRPr="00E35841">
              <w:rPr>
                <w:rFonts w:ascii="Times New Roman" w:hAnsi="Times New Roman"/>
                <w:bCs/>
                <w:color w:val="212121"/>
                <w:sz w:val="24"/>
                <w:szCs w:val="24"/>
              </w:rPr>
              <w:t>До 9 участника - 1.00</w:t>
            </w:r>
          </w:p>
        </w:tc>
      </w:tr>
      <w:tr w:rsidR="007B0698" w:rsidRPr="00E35841" w:rsidTr="006F0455">
        <w:tc>
          <w:tcPr>
            <w:tcW w:w="9558" w:type="dxa"/>
          </w:tcPr>
          <w:p w:rsidR="007B0698" w:rsidRPr="00E35841" w:rsidRDefault="007B0698" w:rsidP="00197CD1">
            <w:pPr>
              <w:shd w:val="clear" w:color="auto" w:fill="FFFFFF"/>
              <w:rPr>
                <w:rFonts w:ascii="Times New Roman" w:hAnsi="Times New Roman"/>
                <w:b/>
                <w:bCs/>
                <w:color w:val="212121"/>
                <w:sz w:val="24"/>
                <w:szCs w:val="24"/>
              </w:rPr>
            </w:pPr>
            <w:r w:rsidRPr="00E35841">
              <w:rPr>
                <w:rFonts w:ascii="Times New Roman" w:hAnsi="Times New Roman"/>
                <w:bCs/>
                <w:color w:val="212121"/>
                <w:sz w:val="24"/>
                <w:szCs w:val="24"/>
              </w:rPr>
              <w:t xml:space="preserve">От 10 до 20 участника - </w:t>
            </w:r>
            <w:r w:rsidRPr="00E35841">
              <w:rPr>
                <w:rFonts w:ascii="Times New Roman" w:hAnsi="Times New Roman"/>
                <w:bCs/>
                <w:color w:val="000000"/>
                <w:sz w:val="24"/>
                <w:szCs w:val="24"/>
              </w:rPr>
              <w:t>1</w:t>
            </w:r>
            <w:r w:rsidRPr="00E35841">
              <w:rPr>
                <w:rFonts w:ascii="Times New Roman" w:hAnsi="Times New Roman"/>
                <w:bCs/>
                <w:color w:val="212121"/>
                <w:sz w:val="24"/>
                <w:szCs w:val="24"/>
              </w:rPr>
              <w:t>.20</w:t>
            </w:r>
          </w:p>
        </w:tc>
      </w:tr>
      <w:tr w:rsidR="007B0698" w:rsidRPr="00E35841" w:rsidTr="006F0455">
        <w:tc>
          <w:tcPr>
            <w:tcW w:w="9558" w:type="dxa"/>
          </w:tcPr>
          <w:p w:rsidR="007B0698" w:rsidRPr="00E35841" w:rsidRDefault="007B0698" w:rsidP="00197CD1">
            <w:pPr>
              <w:shd w:val="clear" w:color="auto" w:fill="FFFFFF"/>
              <w:rPr>
                <w:rFonts w:ascii="Times New Roman" w:hAnsi="Times New Roman"/>
                <w:b/>
                <w:bCs/>
                <w:color w:val="212121"/>
                <w:sz w:val="24"/>
                <w:szCs w:val="24"/>
              </w:rPr>
            </w:pPr>
            <w:r w:rsidRPr="00E35841">
              <w:rPr>
                <w:rFonts w:ascii="Times New Roman" w:hAnsi="Times New Roman"/>
                <w:bCs/>
                <w:color w:val="212121"/>
                <w:sz w:val="24"/>
                <w:szCs w:val="24"/>
              </w:rPr>
              <w:t>От 21 до 30 участника - 1.30</w:t>
            </w:r>
          </w:p>
        </w:tc>
      </w:tr>
      <w:tr w:rsidR="007B0698" w:rsidRPr="00E35841" w:rsidTr="006F0455">
        <w:tc>
          <w:tcPr>
            <w:tcW w:w="9558" w:type="dxa"/>
          </w:tcPr>
          <w:p w:rsidR="007B0698" w:rsidRPr="00E35841" w:rsidRDefault="007B0698" w:rsidP="00197CD1">
            <w:pPr>
              <w:shd w:val="clear" w:color="auto" w:fill="FFFFFF"/>
              <w:rPr>
                <w:rFonts w:ascii="Times New Roman" w:hAnsi="Times New Roman"/>
                <w:b/>
                <w:bCs/>
                <w:color w:val="212121"/>
                <w:sz w:val="24"/>
                <w:szCs w:val="24"/>
              </w:rPr>
            </w:pPr>
            <w:r w:rsidRPr="00E35841">
              <w:rPr>
                <w:rFonts w:ascii="Times New Roman" w:hAnsi="Times New Roman"/>
                <w:bCs/>
                <w:color w:val="212121"/>
                <w:sz w:val="24"/>
                <w:szCs w:val="24"/>
              </w:rPr>
              <w:t>Над 30 участника -1.50</w:t>
            </w:r>
          </w:p>
        </w:tc>
      </w:tr>
    </w:tbl>
    <w:p w:rsidR="00D6669D" w:rsidRPr="00E35841" w:rsidRDefault="00D6669D" w:rsidP="00F932D3">
      <w:pPr>
        <w:jc w:val="both"/>
        <w:rPr>
          <w:rFonts w:ascii="Times New Roman" w:hAnsi="Times New Roman"/>
          <w:b/>
          <w:sz w:val="24"/>
          <w:szCs w:val="24"/>
        </w:rPr>
      </w:pPr>
    </w:p>
    <w:p w:rsidR="00D6669D" w:rsidRDefault="00D6669D" w:rsidP="00F932D3">
      <w:pPr>
        <w:jc w:val="both"/>
        <w:rPr>
          <w:rFonts w:ascii="Times New Roman" w:hAnsi="Times New Roman"/>
          <w:b/>
          <w:sz w:val="28"/>
          <w:szCs w:val="28"/>
        </w:rPr>
      </w:pPr>
      <w:r>
        <w:rPr>
          <w:rFonts w:ascii="Times New Roman" w:hAnsi="Times New Roman"/>
          <w:b/>
          <w:sz w:val="28"/>
          <w:szCs w:val="28"/>
        </w:rPr>
        <w:t>V. Процедура и ред за отчитане.Контрол и санкции:</w:t>
      </w:r>
    </w:p>
    <w:p w:rsidR="00D6669D" w:rsidRDefault="00D6669D" w:rsidP="00F932D3">
      <w:pPr>
        <w:jc w:val="both"/>
        <w:rPr>
          <w:rFonts w:ascii="Times New Roman" w:hAnsi="Times New Roman"/>
          <w:sz w:val="28"/>
          <w:szCs w:val="28"/>
        </w:rPr>
      </w:pPr>
      <w:r w:rsidRPr="00197CD1">
        <w:rPr>
          <w:rFonts w:ascii="Times New Roman" w:hAnsi="Times New Roman"/>
          <w:b/>
          <w:sz w:val="28"/>
          <w:szCs w:val="28"/>
        </w:rPr>
        <w:t>Чл.</w:t>
      </w:r>
      <w:r w:rsidR="00197CD1">
        <w:rPr>
          <w:rFonts w:ascii="Times New Roman" w:hAnsi="Times New Roman"/>
          <w:b/>
          <w:sz w:val="28"/>
          <w:szCs w:val="28"/>
        </w:rPr>
        <w:t>22</w:t>
      </w:r>
      <w:r w:rsidRPr="00197CD1">
        <w:rPr>
          <w:rFonts w:ascii="Times New Roman" w:hAnsi="Times New Roman"/>
          <w:b/>
          <w:sz w:val="28"/>
          <w:szCs w:val="28"/>
        </w:rPr>
        <w:t>.</w:t>
      </w:r>
      <w:r>
        <w:rPr>
          <w:rFonts w:ascii="Times New Roman" w:hAnsi="Times New Roman"/>
          <w:sz w:val="28"/>
          <w:szCs w:val="28"/>
        </w:rPr>
        <w:t>Спортните клубове, които са получили средства от общинския бюджет отчитат и доказват пред Община Минерални бани целесъобразността на разходваните средства, съгласно изискванията на Закона за счетоводството и Закона за финансовото управление и контрол в публичния сектор – чл. 2. ал. 2. т. 8.</w:t>
      </w:r>
    </w:p>
    <w:p w:rsidR="00D6669D" w:rsidRPr="00D64C7E" w:rsidRDefault="00D6669D" w:rsidP="00F932D3">
      <w:pPr>
        <w:jc w:val="both"/>
        <w:rPr>
          <w:rFonts w:ascii="Times New Roman" w:hAnsi="Times New Roman"/>
          <w:sz w:val="28"/>
          <w:szCs w:val="28"/>
        </w:rPr>
      </w:pPr>
      <w:r w:rsidRPr="00197CD1">
        <w:rPr>
          <w:rFonts w:ascii="Times New Roman" w:hAnsi="Times New Roman"/>
          <w:b/>
          <w:sz w:val="28"/>
          <w:szCs w:val="28"/>
        </w:rPr>
        <w:lastRenderedPageBreak/>
        <w:t>Чл.2</w:t>
      </w:r>
      <w:r w:rsidR="00197CD1" w:rsidRPr="00197CD1">
        <w:rPr>
          <w:rFonts w:ascii="Times New Roman" w:hAnsi="Times New Roman"/>
          <w:b/>
          <w:sz w:val="28"/>
          <w:szCs w:val="28"/>
        </w:rPr>
        <w:t>3</w:t>
      </w:r>
      <w:r w:rsidRPr="00197CD1">
        <w:rPr>
          <w:rFonts w:ascii="Times New Roman" w:hAnsi="Times New Roman"/>
          <w:b/>
          <w:sz w:val="28"/>
          <w:szCs w:val="28"/>
        </w:rPr>
        <w:t>.</w:t>
      </w:r>
      <w:r>
        <w:rPr>
          <w:rFonts w:ascii="Times New Roman" w:hAnsi="Times New Roman"/>
          <w:sz w:val="28"/>
          <w:szCs w:val="28"/>
        </w:rPr>
        <w:t>При отпускане на финансови средства се осъществява предварителен контрол от финансовия контрольор на общината, който се документира съгласно С</w:t>
      </w:r>
      <w:r w:rsidR="00EE532E">
        <w:rPr>
          <w:rFonts w:ascii="Times New Roman" w:hAnsi="Times New Roman"/>
          <w:sz w:val="28"/>
          <w:szCs w:val="28"/>
        </w:rPr>
        <w:t>истемата за финансово управление и контрол /С</w:t>
      </w:r>
      <w:r>
        <w:rPr>
          <w:rFonts w:ascii="Times New Roman" w:hAnsi="Times New Roman"/>
          <w:sz w:val="28"/>
          <w:szCs w:val="28"/>
        </w:rPr>
        <w:t>ФУК</w:t>
      </w:r>
      <w:r w:rsidR="00EE532E">
        <w:rPr>
          <w:rFonts w:ascii="Times New Roman" w:hAnsi="Times New Roman"/>
          <w:sz w:val="28"/>
          <w:szCs w:val="28"/>
        </w:rPr>
        <w:t>/</w:t>
      </w:r>
      <w:r>
        <w:rPr>
          <w:rFonts w:ascii="Times New Roman" w:hAnsi="Times New Roman"/>
          <w:sz w:val="28"/>
          <w:szCs w:val="28"/>
        </w:rPr>
        <w:t xml:space="preserve"> в общината.</w:t>
      </w:r>
    </w:p>
    <w:p w:rsidR="00D6669D" w:rsidRDefault="00D6669D" w:rsidP="00F932D3">
      <w:pPr>
        <w:jc w:val="both"/>
        <w:rPr>
          <w:rFonts w:ascii="Times New Roman" w:hAnsi="Times New Roman"/>
          <w:sz w:val="28"/>
          <w:szCs w:val="28"/>
        </w:rPr>
      </w:pPr>
      <w:r w:rsidRPr="00197CD1">
        <w:rPr>
          <w:rFonts w:ascii="Times New Roman" w:hAnsi="Times New Roman"/>
          <w:b/>
          <w:sz w:val="28"/>
          <w:szCs w:val="28"/>
        </w:rPr>
        <w:t>Чл.2</w:t>
      </w:r>
      <w:r w:rsidR="00197CD1" w:rsidRPr="00197CD1">
        <w:rPr>
          <w:rFonts w:ascii="Times New Roman" w:hAnsi="Times New Roman"/>
          <w:b/>
          <w:sz w:val="28"/>
          <w:szCs w:val="28"/>
        </w:rPr>
        <w:t>4</w:t>
      </w:r>
      <w:r w:rsidRPr="00197CD1">
        <w:rPr>
          <w:rFonts w:ascii="Times New Roman" w:hAnsi="Times New Roman"/>
          <w:b/>
          <w:sz w:val="28"/>
          <w:szCs w:val="28"/>
        </w:rPr>
        <w:t>.</w:t>
      </w:r>
      <w:r>
        <w:rPr>
          <w:rFonts w:ascii="Times New Roman" w:hAnsi="Times New Roman"/>
          <w:sz w:val="28"/>
          <w:szCs w:val="28"/>
        </w:rPr>
        <w:t>Община Минерални бани чрез отдел МПСХД, упражнява текущ  контрол върху изразходването на средствата, отпуснати от Общината, като има право да изисква всички необходими счетоводни документи, информация за дейността и да извършва проверка на място.</w:t>
      </w:r>
    </w:p>
    <w:p w:rsidR="00E16C8A" w:rsidRDefault="00D6669D" w:rsidP="00F932D3">
      <w:pPr>
        <w:jc w:val="both"/>
        <w:rPr>
          <w:rFonts w:ascii="Times New Roman" w:hAnsi="Times New Roman"/>
          <w:sz w:val="28"/>
          <w:szCs w:val="28"/>
        </w:rPr>
      </w:pPr>
      <w:r w:rsidRPr="00197CD1">
        <w:rPr>
          <w:rFonts w:ascii="Times New Roman" w:hAnsi="Times New Roman"/>
          <w:b/>
          <w:sz w:val="28"/>
          <w:szCs w:val="28"/>
        </w:rPr>
        <w:t>Чл.2</w:t>
      </w:r>
      <w:r w:rsidR="00197CD1" w:rsidRPr="00197CD1">
        <w:rPr>
          <w:rFonts w:ascii="Times New Roman" w:hAnsi="Times New Roman"/>
          <w:b/>
          <w:sz w:val="28"/>
          <w:szCs w:val="28"/>
        </w:rPr>
        <w:t>5</w:t>
      </w:r>
      <w:r w:rsidRPr="00197CD1">
        <w:rPr>
          <w:rFonts w:ascii="Times New Roman" w:hAnsi="Times New Roman"/>
          <w:b/>
          <w:sz w:val="28"/>
          <w:szCs w:val="28"/>
        </w:rPr>
        <w:t>.</w:t>
      </w:r>
      <w:r>
        <w:rPr>
          <w:rFonts w:ascii="Times New Roman" w:hAnsi="Times New Roman"/>
          <w:sz w:val="28"/>
          <w:szCs w:val="28"/>
        </w:rPr>
        <w:t>Отпуснатите финансови средства, следва да бъдат пряко свързани с дейността на съответния спортен клуб.</w:t>
      </w:r>
    </w:p>
    <w:p w:rsidR="00D6669D" w:rsidRDefault="00D6669D" w:rsidP="00F932D3">
      <w:pPr>
        <w:jc w:val="both"/>
        <w:rPr>
          <w:rFonts w:ascii="Times New Roman" w:hAnsi="Times New Roman"/>
          <w:sz w:val="28"/>
          <w:szCs w:val="28"/>
        </w:rPr>
      </w:pPr>
      <w:r>
        <w:rPr>
          <w:rFonts w:ascii="Times New Roman" w:hAnsi="Times New Roman"/>
          <w:sz w:val="28"/>
          <w:szCs w:val="28"/>
        </w:rPr>
        <w:t>За правомерни ще бъдат признати разходи, отчитани с документи за:</w:t>
      </w:r>
    </w:p>
    <w:p w:rsidR="00D6669D" w:rsidRDefault="00D6669D" w:rsidP="00F932D3">
      <w:pPr>
        <w:jc w:val="both"/>
        <w:rPr>
          <w:rFonts w:ascii="Times New Roman" w:hAnsi="Times New Roman"/>
          <w:sz w:val="28"/>
          <w:szCs w:val="28"/>
        </w:rPr>
      </w:pPr>
      <w:r>
        <w:rPr>
          <w:rFonts w:ascii="Times New Roman" w:hAnsi="Times New Roman"/>
          <w:sz w:val="28"/>
          <w:szCs w:val="28"/>
        </w:rPr>
        <w:t>- транспорт до мястото на състезанието(обществен транспорт)</w:t>
      </w:r>
      <w:r w:rsidR="001A16F3">
        <w:rPr>
          <w:rFonts w:ascii="Times New Roman" w:hAnsi="Times New Roman"/>
          <w:sz w:val="28"/>
          <w:szCs w:val="28"/>
        </w:rPr>
        <w:t xml:space="preserve"> -</w:t>
      </w:r>
      <w:r>
        <w:rPr>
          <w:rFonts w:ascii="Times New Roman" w:hAnsi="Times New Roman"/>
          <w:sz w:val="28"/>
          <w:szCs w:val="28"/>
        </w:rPr>
        <w:t xml:space="preserve"> билети на участниците</w:t>
      </w:r>
      <w:r w:rsidR="001A16F3">
        <w:rPr>
          <w:rFonts w:ascii="Times New Roman" w:hAnsi="Times New Roman"/>
          <w:sz w:val="28"/>
          <w:szCs w:val="28"/>
        </w:rPr>
        <w:t>. А</w:t>
      </w:r>
      <w:r>
        <w:rPr>
          <w:rFonts w:ascii="Times New Roman" w:hAnsi="Times New Roman"/>
          <w:sz w:val="28"/>
          <w:szCs w:val="28"/>
        </w:rPr>
        <w:t>ко се ползва друг транспорт, включително и лек автомобил се представя пътен лист на автомобила</w:t>
      </w:r>
      <w:r w:rsidRPr="008968DA">
        <w:rPr>
          <w:rFonts w:ascii="Times New Roman" w:hAnsi="Times New Roman"/>
          <w:sz w:val="28"/>
          <w:szCs w:val="28"/>
          <w:lang w:val="ru-RU"/>
        </w:rPr>
        <w:t>,</w:t>
      </w:r>
      <w:r>
        <w:rPr>
          <w:rFonts w:ascii="Times New Roman" w:hAnsi="Times New Roman"/>
          <w:sz w:val="28"/>
          <w:szCs w:val="28"/>
        </w:rPr>
        <w:t xml:space="preserve"> заповед за използването на превозното средство</w:t>
      </w:r>
      <w:r w:rsidRPr="008968DA">
        <w:rPr>
          <w:rFonts w:ascii="Times New Roman" w:hAnsi="Times New Roman"/>
          <w:sz w:val="28"/>
          <w:szCs w:val="28"/>
          <w:lang w:val="ru-RU"/>
        </w:rPr>
        <w:t xml:space="preserve"> и</w:t>
      </w:r>
      <w:r>
        <w:rPr>
          <w:rFonts w:ascii="Times New Roman" w:hAnsi="Times New Roman"/>
          <w:sz w:val="28"/>
          <w:szCs w:val="28"/>
        </w:rPr>
        <w:t xml:space="preserve"> документ за разходна норма на горивото;</w:t>
      </w:r>
    </w:p>
    <w:p w:rsidR="00D6669D" w:rsidRDefault="00D6669D" w:rsidP="00F932D3">
      <w:pPr>
        <w:jc w:val="both"/>
        <w:rPr>
          <w:rFonts w:ascii="Times New Roman" w:hAnsi="Times New Roman"/>
          <w:sz w:val="28"/>
          <w:szCs w:val="28"/>
        </w:rPr>
      </w:pPr>
      <w:r>
        <w:rPr>
          <w:rFonts w:ascii="Times New Roman" w:hAnsi="Times New Roman"/>
          <w:sz w:val="28"/>
          <w:szCs w:val="28"/>
        </w:rPr>
        <w:t>- дадена храна на спортисти(без алкохол и разходи за коктейли) – фактура;</w:t>
      </w:r>
    </w:p>
    <w:p w:rsidR="00D6669D" w:rsidRDefault="00D6669D" w:rsidP="00F932D3">
      <w:pPr>
        <w:jc w:val="both"/>
        <w:rPr>
          <w:rFonts w:ascii="Times New Roman" w:hAnsi="Times New Roman"/>
          <w:sz w:val="28"/>
          <w:szCs w:val="28"/>
        </w:rPr>
      </w:pPr>
      <w:r>
        <w:rPr>
          <w:rFonts w:ascii="Times New Roman" w:hAnsi="Times New Roman"/>
          <w:sz w:val="28"/>
          <w:szCs w:val="28"/>
        </w:rPr>
        <w:t>- за съдийски такси</w:t>
      </w:r>
      <w:r w:rsidR="001A16F3">
        <w:rPr>
          <w:rFonts w:ascii="Times New Roman" w:hAnsi="Times New Roman"/>
          <w:sz w:val="28"/>
          <w:szCs w:val="28"/>
        </w:rPr>
        <w:t xml:space="preserve"> (назначително писмо и ведомост) </w:t>
      </w:r>
      <w:r>
        <w:rPr>
          <w:rFonts w:ascii="Times New Roman" w:hAnsi="Times New Roman"/>
          <w:sz w:val="28"/>
          <w:szCs w:val="28"/>
        </w:rPr>
        <w:t>;</w:t>
      </w:r>
    </w:p>
    <w:p w:rsidR="00D6669D" w:rsidRDefault="00D6669D" w:rsidP="00F932D3">
      <w:pPr>
        <w:jc w:val="both"/>
        <w:rPr>
          <w:rFonts w:ascii="Times New Roman" w:hAnsi="Times New Roman"/>
          <w:sz w:val="28"/>
          <w:szCs w:val="28"/>
        </w:rPr>
      </w:pPr>
      <w:r>
        <w:rPr>
          <w:rFonts w:ascii="Times New Roman" w:hAnsi="Times New Roman"/>
          <w:sz w:val="28"/>
          <w:szCs w:val="28"/>
        </w:rPr>
        <w:t>- за медицински персонал и охрана (</w:t>
      </w:r>
      <w:r w:rsidR="001A16F3">
        <w:rPr>
          <w:rFonts w:ascii="Times New Roman" w:hAnsi="Times New Roman"/>
          <w:sz w:val="28"/>
          <w:szCs w:val="28"/>
        </w:rPr>
        <w:t xml:space="preserve">ведомост или </w:t>
      </w:r>
      <w:r>
        <w:rPr>
          <w:rFonts w:ascii="Times New Roman" w:hAnsi="Times New Roman"/>
          <w:sz w:val="28"/>
          <w:szCs w:val="28"/>
        </w:rPr>
        <w:t xml:space="preserve">сметки за изплатени </w:t>
      </w:r>
      <w:r w:rsidR="001A16F3">
        <w:rPr>
          <w:rFonts w:ascii="Times New Roman" w:hAnsi="Times New Roman"/>
          <w:sz w:val="28"/>
          <w:szCs w:val="28"/>
        </w:rPr>
        <w:t>суми</w:t>
      </w:r>
      <w:r>
        <w:rPr>
          <w:rFonts w:ascii="Times New Roman" w:hAnsi="Times New Roman"/>
          <w:sz w:val="28"/>
          <w:szCs w:val="28"/>
        </w:rPr>
        <w:t>);</w:t>
      </w:r>
    </w:p>
    <w:p w:rsidR="00D6669D" w:rsidRDefault="00D6669D" w:rsidP="00F932D3">
      <w:pPr>
        <w:jc w:val="both"/>
        <w:rPr>
          <w:rFonts w:ascii="Times New Roman" w:hAnsi="Times New Roman"/>
          <w:sz w:val="28"/>
          <w:szCs w:val="28"/>
        </w:rPr>
      </w:pPr>
      <w:r>
        <w:rPr>
          <w:rFonts w:ascii="Times New Roman" w:hAnsi="Times New Roman"/>
          <w:sz w:val="28"/>
          <w:szCs w:val="28"/>
        </w:rPr>
        <w:t>- наем за спортно съор</w:t>
      </w:r>
      <w:r w:rsidR="001A16F3">
        <w:rPr>
          <w:rFonts w:ascii="Times New Roman" w:hAnsi="Times New Roman"/>
          <w:sz w:val="28"/>
          <w:szCs w:val="28"/>
        </w:rPr>
        <w:t>ъ</w:t>
      </w:r>
      <w:r>
        <w:rPr>
          <w:rFonts w:ascii="Times New Roman" w:hAnsi="Times New Roman"/>
          <w:sz w:val="28"/>
          <w:szCs w:val="28"/>
        </w:rPr>
        <w:t xml:space="preserve">жение, ползвано за състезанието или </w:t>
      </w:r>
      <w:r w:rsidR="001A16F3">
        <w:rPr>
          <w:rFonts w:ascii="Times New Roman" w:hAnsi="Times New Roman"/>
          <w:sz w:val="28"/>
          <w:szCs w:val="28"/>
        </w:rPr>
        <w:t xml:space="preserve">за </w:t>
      </w:r>
      <w:r>
        <w:rPr>
          <w:rFonts w:ascii="Times New Roman" w:hAnsi="Times New Roman"/>
          <w:sz w:val="28"/>
          <w:szCs w:val="28"/>
        </w:rPr>
        <w:t>тренировъчния процес (договор / фактура);</w:t>
      </w:r>
    </w:p>
    <w:p w:rsidR="00D6669D" w:rsidRDefault="00D6669D" w:rsidP="00F932D3">
      <w:pPr>
        <w:jc w:val="both"/>
        <w:rPr>
          <w:rFonts w:ascii="Times New Roman" w:hAnsi="Times New Roman"/>
          <w:sz w:val="28"/>
          <w:szCs w:val="28"/>
        </w:rPr>
      </w:pPr>
      <w:r>
        <w:rPr>
          <w:rFonts w:ascii="Times New Roman" w:hAnsi="Times New Roman"/>
          <w:sz w:val="28"/>
          <w:szCs w:val="28"/>
        </w:rPr>
        <w:t>- спортна екипировка, спортни уреди, спортни пособия – фактура;</w:t>
      </w:r>
    </w:p>
    <w:p w:rsidR="00D6669D" w:rsidRDefault="00D6669D" w:rsidP="00F932D3">
      <w:pPr>
        <w:jc w:val="both"/>
        <w:rPr>
          <w:rFonts w:ascii="Times New Roman" w:hAnsi="Times New Roman"/>
          <w:sz w:val="28"/>
          <w:szCs w:val="28"/>
        </w:rPr>
      </w:pPr>
      <w:r>
        <w:rPr>
          <w:rFonts w:ascii="Times New Roman" w:hAnsi="Times New Roman"/>
          <w:sz w:val="28"/>
          <w:szCs w:val="28"/>
        </w:rPr>
        <w:t>- материални награди (купи, медали, плакети, грамоти)</w:t>
      </w:r>
      <w:r w:rsidR="001A16F3">
        <w:rPr>
          <w:rFonts w:ascii="Times New Roman" w:hAnsi="Times New Roman"/>
          <w:sz w:val="28"/>
          <w:szCs w:val="28"/>
        </w:rPr>
        <w:t xml:space="preserve"> - фактура</w:t>
      </w:r>
      <w:r>
        <w:rPr>
          <w:rFonts w:ascii="Times New Roman" w:hAnsi="Times New Roman"/>
          <w:sz w:val="28"/>
          <w:szCs w:val="28"/>
        </w:rPr>
        <w:t>;</w:t>
      </w:r>
    </w:p>
    <w:p w:rsidR="00D6669D" w:rsidRDefault="00D6669D" w:rsidP="00F932D3">
      <w:pPr>
        <w:jc w:val="both"/>
        <w:rPr>
          <w:rFonts w:ascii="Times New Roman" w:hAnsi="Times New Roman"/>
          <w:sz w:val="28"/>
          <w:szCs w:val="28"/>
        </w:rPr>
      </w:pPr>
      <w:r>
        <w:rPr>
          <w:rFonts w:ascii="Times New Roman" w:hAnsi="Times New Roman"/>
          <w:sz w:val="28"/>
          <w:szCs w:val="28"/>
        </w:rPr>
        <w:t>- командировъчни разходи(дневни и квартирни)</w:t>
      </w:r>
      <w:r w:rsidR="00E16C8A">
        <w:rPr>
          <w:rFonts w:ascii="Times New Roman" w:hAnsi="Times New Roman"/>
          <w:sz w:val="28"/>
          <w:szCs w:val="28"/>
        </w:rPr>
        <w:t xml:space="preserve"> -</w:t>
      </w:r>
      <w:r>
        <w:rPr>
          <w:rFonts w:ascii="Times New Roman" w:hAnsi="Times New Roman"/>
          <w:sz w:val="28"/>
          <w:szCs w:val="28"/>
        </w:rPr>
        <w:t xml:space="preserve"> командировъчни заповеди и фактура за нощувка;</w:t>
      </w:r>
    </w:p>
    <w:p w:rsidR="00D6669D" w:rsidRDefault="00D6669D" w:rsidP="00F932D3">
      <w:pPr>
        <w:jc w:val="both"/>
        <w:rPr>
          <w:rFonts w:ascii="Times New Roman" w:hAnsi="Times New Roman"/>
          <w:sz w:val="28"/>
          <w:szCs w:val="28"/>
        </w:rPr>
      </w:pPr>
      <w:r>
        <w:rPr>
          <w:rFonts w:ascii="Times New Roman" w:hAnsi="Times New Roman"/>
          <w:sz w:val="28"/>
          <w:szCs w:val="28"/>
        </w:rPr>
        <w:t>- разходи за възнаграждения и осигуровки на треньора</w:t>
      </w:r>
      <w:r w:rsidR="001A16F3">
        <w:rPr>
          <w:rFonts w:ascii="Times New Roman" w:hAnsi="Times New Roman"/>
          <w:sz w:val="28"/>
          <w:szCs w:val="28"/>
        </w:rPr>
        <w:t xml:space="preserve"> (ведомост или граждански договор със сметка за изплатени суми)</w:t>
      </w:r>
      <w:r>
        <w:rPr>
          <w:rFonts w:ascii="Times New Roman" w:hAnsi="Times New Roman"/>
          <w:sz w:val="28"/>
          <w:szCs w:val="28"/>
        </w:rPr>
        <w:t>.</w:t>
      </w:r>
    </w:p>
    <w:p w:rsidR="00D6669D" w:rsidRDefault="00D6669D" w:rsidP="00F932D3">
      <w:pPr>
        <w:jc w:val="both"/>
        <w:rPr>
          <w:rFonts w:ascii="Times New Roman" w:hAnsi="Times New Roman"/>
          <w:sz w:val="28"/>
          <w:szCs w:val="28"/>
        </w:rPr>
      </w:pPr>
      <w:r w:rsidRPr="00197CD1">
        <w:rPr>
          <w:rFonts w:ascii="Times New Roman" w:hAnsi="Times New Roman"/>
          <w:b/>
          <w:sz w:val="28"/>
          <w:szCs w:val="28"/>
        </w:rPr>
        <w:t>Чл.2</w:t>
      </w:r>
      <w:r w:rsidR="00197CD1" w:rsidRPr="00197CD1">
        <w:rPr>
          <w:rFonts w:ascii="Times New Roman" w:hAnsi="Times New Roman"/>
          <w:b/>
          <w:sz w:val="28"/>
          <w:szCs w:val="28"/>
        </w:rPr>
        <w:t>6</w:t>
      </w:r>
      <w:r w:rsidRPr="00197CD1">
        <w:rPr>
          <w:rFonts w:ascii="Times New Roman" w:hAnsi="Times New Roman"/>
          <w:b/>
          <w:sz w:val="28"/>
          <w:szCs w:val="28"/>
        </w:rPr>
        <w:t>.</w:t>
      </w:r>
      <w:r>
        <w:rPr>
          <w:rFonts w:ascii="Times New Roman" w:hAnsi="Times New Roman"/>
          <w:sz w:val="28"/>
          <w:szCs w:val="28"/>
        </w:rPr>
        <w:t>Спортни клубове, които използват финансовите средства не по предназначение, ги възстановяват в пълен размер заедно с лихва, определена според основния лихвен процент към момента на предоставянето на средствата.</w:t>
      </w:r>
    </w:p>
    <w:p w:rsidR="00D6669D" w:rsidRDefault="00D6669D" w:rsidP="00F932D3">
      <w:pPr>
        <w:jc w:val="both"/>
        <w:rPr>
          <w:rFonts w:ascii="Times New Roman" w:hAnsi="Times New Roman"/>
          <w:sz w:val="28"/>
          <w:szCs w:val="28"/>
        </w:rPr>
      </w:pPr>
      <w:r w:rsidRPr="00197CD1">
        <w:rPr>
          <w:rFonts w:ascii="Times New Roman" w:hAnsi="Times New Roman"/>
          <w:b/>
          <w:sz w:val="28"/>
          <w:szCs w:val="28"/>
        </w:rPr>
        <w:t>Чл.2</w:t>
      </w:r>
      <w:r w:rsidR="00197CD1" w:rsidRPr="00197CD1">
        <w:rPr>
          <w:rFonts w:ascii="Times New Roman" w:hAnsi="Times New Roman"/>
          <w:b/>
          <w:sz w:val="28"/>
          <w:szCs w:val="28"/>
        </w:rPr>
        <w:t>7</w:t>
      </w:r>
      <w:r w:rsidRPr="00197CD1">
        <w:rPr>
          <w:rFonts w:ascii="Times New Roman" w:hAnsi="Times New Roman"/>
          <w:b/>
          <w:sz w:val="28"/>
          <w:szCs w:val="28"/>
        </w:rPr>
        <w:t>.(1)</w:t>
      </w:r>
      <w:r w:rsidR="008D1A11" w:rsidRPr="008D1A11">
        <w:t xml:space="preserve"> </w:t>
      </w:r>
      <w:r w:rsidR="008D1A11" w:rsidRPr="008D1A11">
        <w:rPr>
          <w:rFonts w:ascii="Times New Roman" w:hAnsi="Times New Roman"/>
          <w:sz w:val="28"/>
          <w:szCs w:val="28"/>
        </w:rPr>
        <w:t xml:space="preserve">Спортните клубове отчитат разходването на финансовите средства ежемесечно, като предоставят отчети в отдел МПСХД на служител, отговорен за дейността на спорта в общината. Служителят е длъжностно лице от структурата на администрацията, което се назначава със заповед на кмета на общината. Длъжностното лице осъществява контрол по отношение на ежемесечните проверки, като при необходимост спортните клубове са длъжни </w:t>
      </w:r>
      <w:r w:rsidR="008D1A11" w:rsidRPr="008D1A11">
        <w:rPr>
          <w:rFonts w:ascii="Times New Roman" w:hAnsi="Times New Roman"/>
          <w:sz w:val="28"/>
          <w:szCs w:val="28"/>
        </w:rPr>
        <w:lastRenderedPageBreak/>
        <w:t>да съдействат за извършването на проверките и нямат право да отказват да предоставят информация, свързана с разходваните финансови средства за съответния месец</w:t>
      </w:r>
      <w:r w:rsidR="001A16F3">
        <w:rPr>
          <w:rFonts w:ascii="Times New Roman" w:hAnsi="Times New Roman"/>
          <w:sz w:val="28"/>
          <w:szCs w:val="28"/>
        </w:rPr>
        <w:t>.</w:t>
      </w:r>
      <w:r w:rsidR="008D1A11">
        <w:rPr>
          <w:rFonts w:ascii="Times New Roman" w:hAnsi="Times New Roman"/>
          <w:sz w:val="28"/>
          <w:szCs w:val="28"/>
        </w:rPr>
        <w:t xml:space="preserve"> </w:t>
      </w:r>
      <w:r w:rsidR="008D1A11" w:rsidRPr="008D1A11">
        <w:rPr>
          <w:rFonts w:ascii="Times New Roman" w:hAnsi="Times New Roman"/>
          <w:b/>
          <w:sz w:val="28"/>
          <w:szCs w:val="28"/>
        </w:rPr>
        <w:t>(Допълнена с Решение № 53 от 21</w:t>
      </w:r>
      <w:r w:rsidR="004522EA">
        <w:rPr>
          <w:rFonts w:ascii="Times New Roman" w:hAnsi="Times New Roman"/>
          <w:b/>
          <w:sz w:val="28"/>
          <w:szCs w:val="28"/>
        </w:rPr>
        <w:t>.</w:t>
      </w:r>
      <w:r w:rsidR="008D1A11" w:rsidRPr="008D1A11">
        <w:rPr>
          <w:rFonts w:ascii="Times New Roman" w:hAnsi="Times New Roman"/>
          <w:b/>
          <w:sz w:val="28"/>
          <w:szCs w:val="28"/>
        </w:rPr>
        <w:t>12.2015 г.)</w:t>
      </w:r>
    </w:p>
    <w:p w:rsidR="00D6669D" w:rsidRDefault="00D6669D" w:rsidP="00F932D3">
      <w:pPr>
        <w:jc w:val="both"/>
        <w:rPr>
          <w:rFonts w:ascii="Times New Roman" w:hAnsi="Times New Roman"/>
          <w:sz w:val="28"/>
          <w:szCs w:val="28"/>
        </w:rPr>
      </w:pPr>
      <w:r w:rsidRPr="004B435F">
        <w:rPr>
          <w:rFonts w:ascii="Times New Roman" w:hAnsi="Times New Roman"/>
          <w:b/>
          <w:sz w:val="28"/>
          <w:szCs w:val="28"/>
        </w:rPr>
        <w:t>(2)</w:t>
      </w:r>
      <w:r>
        <w:rPr>
          <w:rFonts w:ascii="Times New Roman" w:hAnsi="Times New Roman"/>
          <w:sz w:val="28"/>
          <w:szCs w:val="28"/>
        </w:rPr>
        <w:t xml:space="preserve"> До </w:t>
      </w:r>
      <w:r w:rsidRPr="00380FAB">
        <w:rPr>
          <w:rFonts w:ascii="Times New Roman" w:hAnsi="Times New Roman"/>
          <w:b/>
          <w:sz w:val="28"/>
          <w:szCs w:val="28"/>
        </w:rPr>
        <w:t>10.01.</w:t>
      </w:r>
      <w:r>
        <w:rPr>
          <w:rFonts w:ascii="Times New Roman" w:hAnsi="Times New Roman"/>
          <w:sz w:val="28"/>
          <w:szCs w:val="28"/>
        </w:rPr>
        <w:t xml:space="preserve"> на следващата година спортните клубове следва да представят годиш</w:t>
      </w:r>
      <w:r w:rsidRPr="00B41287">
        <w:rPr>
          <w:rFonts w:ascii="Times New Roman" w:hAnsi="Times New Roman"/>
          <w:sz w:val="28"/>
          <w:szCs w:val="28"/>
          <w:lang w:val="ru-RU"/>
        </w:rPr>
        <w:t>ен</w:t>
      </w:r>
      <w:r>
        <w:rPr>
          <w:rFonts w:ascii="Times New Roman" w:hAnsi="Times New Roman"/>
          <w:sz w:val="28"/>
          <w:szCs w:val="28"/>
        </w:rPr>
        <w:t xml:space="preserve"> отчет</w:t>
      </w:r>
      <w:r w:rsidRPr="00B41287">
        <w:rPr>
          <w:rFonts w:ascii="Times New Roman" w:hAnsi="Times New Roman"/>
          <w:sz w:val="28"/>
          <w:szCs w:val="28"/>
          <w:lang w:val="ru-RU"/>
        </w:rPr>
        <w:t xml:space="preserve"> за предоставените и разходвани средства</w:t>
      </w:r>
      <w:r>
        <w:rPr>
          <w:rFonts w:ascii="Times New Roman" w:hAnsi="Times New Roman"/>
          <w:sz w:val="28"/>
          <w:szCs w:val="28"/>
        </w:rPr>
        <w:t xml:space="preserve"> и доклад за цялостната дейност на клуба.</w:t>
      </w:r>
    </w:p>
    <w:p w:rsidR="00D6669D" w:rsidRPr="008D1A11" w:rsidRDefault="00D6669D" w:rsidP="00F932D3">
      <w:pPr>
        <w:jc w:val="both"/>
        <w:rPr>
          <w:rFonts w:ascii="Times New Roman" w:hAnsi="Times New Roman"/>
          <w:sz w:val="28"/>
          <w:szCs w:val="28"/>
        </w:rPr>
      </w:pPr>
      <w:r>
        <w:rPr>
          <w:rFonts w:ascii="Times New Roman" w:hAnsi="Times New Roman"/>
          <w:b/>
          <w:sz w:val="28"/>
          <w:szCs w:val="28"/>
        </w:rPr>
        <w:t>(3</w:t>
      </w:r>
      <w:r w:rsidRPr="001447D7">
        <w:rPr>
          <w:rFonts w:ascii="Times New Roman" w:hAnsi="Times New Roman"/>
          <w:b/>
          <w:sz w:val="28"/>
          <w:szCs w:val="28"/>
        </w:rPr>
        <w:t>)</w:t>
      </w:r>
      <w:r w:rsidR="008D1A11" w:rsidRPr="008D1A11">
        <w:t xml:space="preserve"> </w:t>
      </w:r>
      <w:r w:rsidR="008D1A11" w:rsidRPr="008D1A11">
        <w:rPr>
          <w:rFonts w:ascii="Times New Roman" w:hAnsi="Times New Roman"/>
          <w:sz w:val="28"/>
          <w:szCs w:val="28"/>
        </w:rPr>
        <w:t>Спортните клубове, които в срок до 10.01. на годината, следваща тази, за която имат задълженията по предходната алинея, не представят годишен отчет за предоставените и разходвани средства, както и доклад за цялостната дейност на клуба за съответната година, нямат право на финансово подпомагане от община Минерални бани следващата година.</w:t>
      </w:r>
      <w:r w:rsidR="008D1A11">
        <w:rPr>
          <w:rFonts w:ascii="Times New Roman" w:hAnsi="Times New Roman"/>
          <w:sz w:val="28"/>
          <w:szCs w:val="28"/>
        </w:rPr>
        <w:t xml:space="preserve"> </w:t>
      </w:r>
      <w:r w:rsidR="008D1A11" w:rsidRPr="008D1A11">
        <w:rPr>
          <w:rFonts w:ascii="Times New Roman" w:hAnsi="Times New Roman"/>
          <w:b/>
          <w:sz w:val="28"/>
          <w:szCs w:val="28"/>
        </w:rPr>
        <w:t>(Допълнена с Решение № 53 от 21</w:t>
      </w:r>
      <w:r w:rsidR="004522EA">
        <w:rPr>
          <w:rFonts w:ascii="Times New Roman" w:hAnsi="Times New Roman"/>
          <w:b/>
          <w:sz w:val="28"/>
          <w:szCs w:val="28"/>
        </w:rPr>
        <w:t>.</w:t>
      </w:r>
      <w:r w:rsidR="008D1A11" w:rsidRPr="008D1A11">
        <w:rPr>
          <w:rFonts w:ascii="Times New Roman" w:hAnsi="Times New Roman"/>
          <w:b/>
          <w:sz w:val="28"/>
          <w:szCs w:val="28"/>
        </w:rPr>
        <w:t>12.2015 г.)</w:t>
      </w:r>
    </w:p>
    <w:p w:rsidR="001F5094" w:rsidRPr="001F5094" w:rsidRDefault="00D6669D" w:rsidP="00275F48">
      <w:pPr>
        <w:jc w:val="both"/>
        <w:rPr>
          <w:rFonts w:ascii="Times New Roman" w:hAnsi="Times New Roman"/>
          <w:sz w:val="28"/>
          <w:szCs w:val="28"/>
          <w:lang w:val="en-US"/>
        </w:rPr>
      </w:pPr>
      <w:r w:rsidRPr="00197CD1">
        <w:rPr>
          <w:rFonts w:ascii="Times New Roman" w:hAnsi="Times New Roman"/>
          <w:b/>
          <w:sz w:val="28"/>
          <w:szCs w:val="28"/>
        </w:rPr>
        <w:t>Чл.2</w:t>
      </w:r>
      <w:r w:rsidR="00197CD1" w:rsidRPr="00197CD1">
        <w:rPr>
          <w:rFonts w:ascii="Times New Roman" w:hAnsi="Times New Roman"/>
          <w:b/>
          <w:sz w:val="28"/>
          <w:szCs w:val="28"/>
        </w:rPr>
        <w:t>8</w:t>
      </w:r>
      <w:r w:rsidRPr="00197CD1">
        <w:rPr>
          <w:rFonts w:ascii="Times New Roman" w:hAnsi="Times New Roman"/>
          <w:b/>
          <w:sz w:val="28"/>
          <w:szCs w:val="28"/>
        </w:rPr>
        <w:t>.</w:t>
      </w:r>
      <w:r>
        <w:rPr>
          <w:rFonts w:ascii="Times New Roman" w:hAnsi="Times New Roman"/>
          <w:sz w:val="28"/>
          <w:szCs w:val="28"/>
        </w:rPr>
        <w:t>Спортните клубове получили финансова помощ, подлежат на одит от З</w:t>
      </w:r>
      <w:r w:rsidR="00653644">
        <w:rPr>
          <w:rFonts w:ascii="Times New Roman" w:hAnsi="Times New Roman"/>
          <w:sz w:val="28"/>
          <w:szCs w:val="28"/>
        </w:rPr>
        <w:t>вено</w:t>
      </w:r>
      <w:r>
        <w:rPr>
          <w:rFonts w:ascii="Times New Roman" w:hAnsi="Times New Roman"/>
          <w:sz w:val="28"/>
          <w:szCs w:val="28"/>
        </w:rPr>
        <w:t xml:space="preserve"> ,,Вътрешен одит“ на Община Минерални бани.</w:t>
      </w:r>
    </w:p>
    <w:p w:rsidR="009344FC" w:rsidRDefault="00D6669D" w:rsidP="00275F48">
      <w:pPr>
        <w:jc w:val="center"/>
        <w:rPr>
          <w:rFonts w:ascii="Times New Roman" w:hAnsi="Times New Roman"/>
          <w:b/>
          <w:sz w:val="28"/>
          <w:szCs w:val="28"/>
          <w:lang w:val="en-US"/>
        </w:rPr>
      </w:pPr>
      <w:r w:rsidRPr="00B41287">
        <w:rPr>
          <w:rFonts w:ascii="Times New Roman" w:hAnsi="Times New Roman"/>
          <w:b/>
          <w:sz w:val="28"/>
          <w:szCs w:val="28"/>
          <w:lang w:val="en-US"/>
        </w:rPr>
        <w:t>Преходни и заключителни</w:t>
      </w:r>
      <w:r w:rsidR="009D6570">
        <w:rPr>
          <w:rFonts w:ascii="Times New Roman" w:hAnsi="Times New Roman"/>
          <w:b/>
          <w:sz w:val="28"/>
          <w:szCs w:val="28"/>
          <w:lang w:val="en-US"/>
        </w:rPr>
        <w:t xml:space="preserve"> </w:t>
      </w:r>
      <w:r w:rsidRPr="00B41287">
        <w:rPr>
          <w:rFonts w:ascii="Times New Roman" w:hAnsi="Times New Roman"/>
          <w:b/>
          <w:sz w:val="28"/>
          <w:szCs w:val="28"/>
          <w:lang w:val="en-US"/>
        </w:rPr>
        <w:t>разпоредби</w:t>
      </w:r>
    </w:p>
    <w:p w:rsidR="00275F48" w:rsidRPr="00275F48" w:rsidRDefault="00275F48" w:rsidP="00275F48">
      <w:pPr>
        <w:jc w:val="center"/>
        <w:rPr>
          <w:rFonts w:ascii="Times New Roman" w:hAnsi="Times New Roman"/>
          <w:b/>
          <w:sz w:val="28"/>
          <w:szCs w:val="28"/>
          <w:lang w:val="en-US"/>
        </w:rPr>
      </w:pPr>
    </w:p>
    <w:p w:rsidR="00D6669D" w:rsidRPr="009344FC" w:rsidRDefault="00D6669D" w:rsidP="00F932D3">
      <w:pPr>
        <w:jc w:val="both"/>
        <w:rPr>
          <w:rFonts w:ascii="Times New Roman" w:hAnsi="Times New Roman"/>
          <w:sz w:val="28"/>
          <w:szCs w:val="28"/>
        </w:rPr>
      </w:pPr>
      <w:r>
        <w:rPr>
          <w:rFonts w:ascii="Times New Roman" w:hAnsi="Times New Roman"/>
          <w:b/>
          <w:sz w:val="28"/>
          <w:szCs w:val="28"/>
        </w:rPr>
        <w:t>§1</w:t>
      </w:r>
      <w:r w:rsidR="006F0455">
        <w:rPr>
          <w:rFonts w:ascii="Times New Roman" w:hAnsi="Times New Roman"/>
          <w:b/>
          <w:sz w:val="28"/>
          <w:szCs w:val="28"/>
        </w:rPr>
        <w:t>.</w:t>
      </w:r>
      <w:r w:rsidRPr="009344FC">
        <w:rPr>
          <w:rFonts w:ascii="Times New Roman" w:hAnsi="Times New Roman"/>
          <w:sz w:val="28"/>
          <w:szCs w:val="28"/>
        </w:rPr>
        <w:t>Тази Наредба се приема на основание чл.59, ал.6 от Закона за физическото възпитание и спорта и чл.21, ал.2 от ЗМСМА.</w:t>
      </w:r>
    </w:p>
    <w:p w:rsidR="00D6669D" w:rsidRPr="008D1A11" w:rsidRDefault="00D6669D" w:rsidP="000F1DF2">
      <w:pPr>
        <w:jc w:val="both"/>
        <w:rPr>
          <w:rFonts w:ascii="Times New Roman" w:hAnsi="Times New Roman"/>
          <w:sz w:val="28"/>
          <w:szCs w:val="28"/>
          <w:lang w:val="en-US"/>
        </w:rPr>
      </w:pPr>
      <w:r>
        <w:rPr>
          <w:rFonts w:ascii="Times New Roman" w:hAnsi="Times New Roman"/>
          <w:b/>
          <w:sz w:val="28"/>
          <w:szCs w:val="28"/>
        </w:rPr>
        <w:t>§2</w:t>
      </w:r>
      <w:r w:rsidR="006F0455">
        <w:rPr>
          <w:rFonts w:ascii="Times New Roman" w:hAnsi="Times New Roman"/>
          <w:b/>
          <w:sz w:val="28"/>
          <w:szCs w:val="28"/>
        </w:rPr>
        <w:t>.</w:t>
      </w:r>
      <w:r w:rsidRPr="009344FC">
        <w:rPr>
          <w:rFonts w:ascii="Times New Roman" w:hAnsi="Times New Roman"/>
          <w:sz w:val="28"/>
          <w:szCs w:val="28"/>
        </w:rPr>
        <w:t>Тази Наредба е приета от Общински съвет Минерални бани с решение №</w:t>
      </w:r>
      <w:r w:rsidR="00F400D8">
        <w:rPr>
          <w:rFonts w:ascii="Times New Roman" w:hAnsi="Times New Roman"/>
          <w:sz w:val="28"/>
          <w:szCs w:val="28"/>
          <w:lang w:val="en-US"/>
        </w:rPr>
        <w:t>821</w:t>
      </w:r>
      <w:r w:rsidR="00F400D8">
        <w:rPr>
          <w:rFonts w:ascii="Times New Roman" w:hAnsi="Times New Roman"/>
          <w:sz w:val="28"/>
          <w:szCs w:val="28"/>
        </w:rPr>
        <w:t xml:space="preserve"> от 08.12.2014 г. по Протокол №50 от 08.12.2014 г.</w:t>
      </w:r>
      <w:r w:rsidR="00EE532E">
        <w:rPr>
          <w:rFonts w:ascii="Times New Roman" w:hAnsi="Times New Roman"/>
          <w:sz w:val="28"/>
          <w:szCs w:val="28"/>
        </w:rPr>
        <w:t xml:space="preserve"> </w:t>
      </w:r>
      <w:r w:rsidRPr="009344FC">
        <w:rPr>
          <w:rFonts w:ascii="Times New Roman" w:hAnsi="Times New Roman"/>
          <w:sz w:val="28"/>
          <w:szCs w:val="28"/>
        </w:rPr>
        <w:t>и влиза в сила от датата на приемането й</w:t>
      </w:r>
      <w:r w:rsidRPr="008D1A11">
        <w:rPr>
          <w:rFonts w:ascii="Times New Roman" w:hAnsi="Times New Roman"/>
          <w:sz w:val="28"/>
          <w:szCs w:val="28"/>
        </w:rPr>
        <w:t>.</w:t>
      </w:r>
      <w:r w:rsidR="008D1A11">
        <w:rPr>
          <w:rFonts w:ascii="Times New Roman" w:hAnsi="Times New Roman"/>
          <w:b/>
          <w:sz w:val="28"/>
          <w:szCs w:val="28"/>
        </w:rPr>
        <w:t xml:space="preserve"> </w:t>
      </w:r>
      <w:r w:rsidR="008D1A11" w:rsidRPr="008D1A11">
        <w:rPr>
          <w:rFonts w:ascii="Times New Roman" w:hAnsi="Times New Roman"/>
          <w:sz w:val="28"/>
          <w:szCs w:val="28"/>
        </w:rPr>
        <w:t>Наредбата е изменена и допълнена с Решение № 53/21.12.2015 г.</w:t>
      </w:r>
    </w:p>
    <w:p w:rsidR="00FE43DA" w:rsidRDefault="00FE43DA" w:rsidP="000F1DF2">
      <w:pPr>
        <w:jc w:val="both"/>
        <w:rPr>
          <w:rFonts w:ascii="Times New Roman" w:hAnsi="Times New Roman"/>
          <w:b/>
          <w:sz w:val="28"/>
          <w:szCs w:val="28"/>
        </w:rPr>
      </w:pPr>
    </w:p>
    <w:p w:rsidR="008D1A11" w:rsidRDefault="008D1A11" w:rsidP="000F1DF2">
      <w:pPr>
        <w:jc w:val="both"/>
        <w:rPr>
          <w:rFonts w:ascii="Times New Roman" w:hAnsi="Times New Roman"/>
          <w:b/>
          <w:sz w:val="28"/>
          <w:szCs w:val="28"/>
        </w:rPr>
      </w:pPr>
    </w:p>
    <w:p w:rsidR="008D1A11" w:rsidRDefault="008D1A11" w:rsidP="000F1DF2">
      <w:pPr>
        <w:jc w:val="both"/>
        <w:rPr>
          <w:rFonts w:ascii="Times New Roman" w:hAnsi="Times New Roman"/>
          <w:b/>
          <w:sz w:val="28"/>
          <w:szCs w:val="28"/>
        </w:rPr>
      </w:pPr>
    </w:p>
    <w:p w:rsidR="008D1A11" w:rsidRDefault="008D1A11" w:rsidP="000F1DF2">
      <w:pPr>
        <w:jc w:val="both"/>
        <w:rPr>
          <w:rFonts w:ascii="Times New Roman" w:hAnsi="Times New Roman"/>
          <w:b/>
          <w:sz w:val="28"/>
          <w:szCs w:val="28"/>
        </w:rPr>
      </w:pPr>
    </w:p>
    <w:p w:rsidR="008D1A11" w:rsidRDefault="008D1A11" w:rsidP="000F1DF2">
      <w:pPr>
        <w:jc w:val="both"/>
        <w:rPr>
          <w:rFonts w:ascii="Times New Roman" w:hAnsi="Times New Roman"/>
          <w:b/>
          <w:sz w:val="28"/>
          <w:szCs w:val="28"/>
        </w:rPr>
      </w:pPr>
    </w:p>
    <w:p w:rsidR="008D1A11" w:rsidRDefault="008D1A11" w:rsidP="000F1DF2">
      <w:pPr>
        <w:jc w:val="both"/>
        <w:rPr>
          <w:rFonts w:ascii="Times New Roman" w:hAnsi="Times New Roman"/>
          <w:b/>
          <w:sz w:val="28"/>
          <w:szCs w:val="28"/>
        </w:rPr>
      </w:pPr>
    </w:p>
    <w:p w:rsidR="008D1A11" w:rsidRPr="008D1A11" w:rsidRDefault="008D1A11" w:rsidP="000F1DF2">
      <w:pPr>
        <w:jc w:val="both"/>
        <w:rPr>
          <w:rFonts w:ascii="Times New Roman" w:hAnsi="Times New Roman"/>
          <w:b/>
          <w:sz w:val="28"/>
          <w:szCs w:val="28"/>
        </w:rPr>
      </w:pPr>
    </w:p>
    <w:p w:rsidR="00FE43DA" w:rsidRDefault="00FE43DA" w:rsidP="00FE43DA">
      <w:pPr>
        <w:autoSpaceDE w:val="0"/>
        <w:autoSpaceDN w:val="0"/>
        <w:adjustRightInd w:val="0"/>
        <w:rPr>
          <w:b/>
          <w:bCs/>
          <w:sz w:val="28"/>
          <w:szCs w:val="28"/>
        </w:rPr>
      </w:pPr>
      <w:r>
        <w:rPr>
          <w:b/>
          <w:bCs/>
          <w:sz w:val="28"/>
          <w:szCs w:val="28"/>
        </w:rPr>
        <w:t>Председател на ОбС………………………</w:t>
      </w:r>
    </w:p>
    <w:p w:rsidR="00FE43DA" w:rsidRDefault="00FE43DA" w:rsidP="00FE43DA">
      <w:pPr>
        <w:tabs>
          <w:tab w:val="left" w:pos="3255"/>
        </w:tabs>
        <w:jc w:val="both"/>
        <w:rPr>
          <w:b/>
          <w:bCs/>
          <w:sz w:val="28"/>
          <w:szCs w:val="28"/>
          <w:lang w:val="en-US"/>
        </w:rPr>
      </w:pPr>
      <w:r>
        <w:rPr>
          <w:b/>
          <w:bCs/>
          <w:sz w:val="28"/>
          <w:szCs w:val="28"/>
        </w:rPr>
        <w:t xml:space="preserve">                                   /Мехмед Лятиф/</w:t>
      </w:r>
    </w:p>
    <w:p w:rsidR="008D1A11" w:rsidRDefault="008D1A11" w:rsidP="003E79EB">
      <w:pPr>
        <w:spacing w:after="0" w:line="240" w:lineRule="auto"/>
        <w:rPr>
          <w:rFonts w:ascii="Times New Roman" w:hAnsi="Times New Roman"/>
          <w:b/>
          <w:sz w:val="28"/>
          <w:szCs w:val="28"/>
        </w:rPr>
      </w:pPr>
    </w:p>
    <w:p w:rsidR="008D1A11" w:rsidRDefault="008D1A11" w:rsidP="003E79EB">
      <w:pPr>
        <w:spacing w:after="0" w:line="240" w:lineRule="auto"/>
        <w:rPr>
          <w:rFonts w:ascii="Times New Roman" w:hAnsi="Times New Roman"/>
          <w:b/>
          <w:sz w:val="28"/>
          <w:szCs w:val="28"/>
        </w:rPr>
      </w:pPr>
    </w:p>
    <w:p w:rsidR="008D1A11" w:rsidRDefault="008D1A11" w:rsidP="003E79EB">
      <w:pPr>
        <w:spacing w:after="0" w:line="240" w:lineRule="auto"/>
        <w:rPr>
          <w:rFonts w:ascii="Times New Roman" w:hAnsi="Times New Roman"/>
          <w:b/>
          <w:sz w:val="28"/>
          <w:szCs w:val="28"/>
        </w:rPr>
      </w:pPr>
    </w:p>
    <w:p w:rsidR="003E79EB" w:rsidRPr="00083BC8" w:rsidRDefault="003E79EB" w:rsidP="003E79EB">
      <w:pPr>
        <w:spacing w:after="0" w:line="240" w:lineRule="auto"/>
        <w:rPr>
          <w:rFonts w:ascii="Times New Roman" w:hAnsi="Times New Roman"/>
          <w:b/>
          <w:sz w:val="28"/>
          <w:szCs w:val="28"/>
        </w:rPr>
      </w:pPr>
      <w:r w:rsidRPr="00083BC8">
        <w:rPr>
          <w:rFonts w:ascii="Times New Roman" w:hAnsi="Times New Roman"/>
          <w:b/>
          <w:sz w:val="28"/>
          <w:szCs w:val="28"/>
        </w:rPr>
        <w:lastRenderedPageBreak/>
        <w:t>ДО</w:t>
      </w:r>
    </w:p>
    <w:p w:rsidR="003E79EB" w:rsidRPr="00083BC8" w:rsidRDefault="003E79EB" w:rsidP="003E79EB">
      <w:pPr>
        <w:spacing w:after="0" w:line="240" w:lineRule="auto"/>
        <w:rPr>
          <w:rFonts w:ascii="Times New Roman" w:hAnsi="Times New Roman"/>
          <w:b/>
          <w:sz w:val="28"/>
          <w:szCs w:val="28"/>
        </w:rPr>
      </w:pPr>
      <w:r w:rsidRPr="00083BC8">
        <w:rPr>
          <w:rFonts w:ascii="Times New Roman" w:hAnsi="Times New Roman"/>
          <w:b/>
          <w:sz w:val="28"/>
          <w:szCs w:val="28"/>
        </w:rPr>
        <w:t>КМЕТА НА ОБЩИНА</w:t>
      </w:r>
    </w:p>
    <w:p w:rsidR="003E79EB" w:rsidRPr="00083BC8" w:rsidRDefault="003E79EB" w:rsidP="003E79EB">
      <w:pPr>
        <w:spacing w:after="0" w:line="240" w:lineRule="auto"/>
        <w:rPr>
          <w:rFonts w:ascii="Times New Roman" w:hAnsi="Times New Roman"/>
          <w:b/>
          <w:sz w:val="28"/>
          <w:szCs w:val="28"/>
        </w:rPr>
      </w:pPr>
      <w:r w:rsidRPr="00083BC8">
        <w:rPr>
          <w:rFonts w:ascii="Times New Roman" w:hAnsi="Times New Roman"/>
          <w:b/>
          <w:sz w:val="28"/>
          <w:szCs w:val="28"/>
        </w:rPr>
        <w:t>МИНЕРАЛНИ БАНИ</w:t>
      </w:r>
    </w:p>
    <w:p w:rsidR="003E79EB" w:rsidRDefault="003E79EB" w:rsidP="003E79EB">
      <w:pPr>
        <w:spacing w:after="0" w:line="240" w:lineRule="auto"/>
        <w:rPr>
          <w:rFonts w:ascii="Times New Roman" w:hAnsi="Times New Roman"/>
          <w:sz w:val="28"/>
          <w:szCs w:val="28"/>
        </w:rPr>
      </w:pPr>
    </w:p>
    <w:p w:rsidR="003E79EB" w:rsidRDefault="003E79EB" w:rsidP="003E79EB">
      <w:pPr>
        <w:spacing w:after="0" w:line="240" w:lineRule="auto"/>
        <w:rPr>
          <w:rFonts w:ascii="Times New Roman" w:hAnsi="Times New Roman"/>
          <w:sz w:val="28"/>
          <w:szCs w:val="28"/>
        </w:rPr>
      </w:pPr>
    </w:p>
    <w:p w:rsidR="003E79EB" w:rsidRDefault="003E79EB" w:rsidP="003E79EB">
      <w:pPr>
        <w:spacing w:after="0" w:line="240" w:lineRule="auto"/>
        <w:rPr>
          <w:rFonts w:ascii="Times New Roman" w:hAnsi="Times New Roman"/>
          <w:sz w:val="28"/>
          <w:szCs w:val="28"/>
        </w:rPr>
      </w:pPr>
    </w:p>
    <w:p w:rsidR="003E79EB" w:rsidRDefault="003E79EB" w:rsidP="003E79EB">
      <w:pPr>
        <w:spacing w:after="0" w:line="240" w:lineRule="auto"/>
        <w:jc w:val="center"/>
        <w:rPr>
          <w:rFonts w:ascii="Times New Roman" w:hAnsi="Times New Roman"/>
          <w:b/>
          <w:sz w:val="44"/>
          <w:szCs w:val="44"/>
        </w:rPr>
      </w:pPr>
      <w:r w:rsidRPr="00083BC8">
        <w:rPr>
          <w:rFonts w:ascii="Times New Roman" w:hAnsi="Times New Roman"/>
          <w:b/>
          <w:sz w:val="44"/>
          <w:szCs w:val="44"/>
        </w:rPr>
        <w:t>З А Я В Л Е Н И Е</w:t>
      </w:r>
    </w:p>
    <w:p w:rsidR="003E79EB" w:rsidRDefault="003E79EB" w:rsidP="003E79EB">
      <w:pPr>
        <w:spacing w:after="0" w:line="240" w:lineRule="auto"/>
        <w:jc w:val="center"/>
        <w:rPr>
          <w:rFonts w:ascii="Times New Roman" w:hAnsi="Times New Roman"/>
          <w:b/>
          <w:sz w:val="44"/>
          <w:szCs w:val="44"/>
        </w:rPr>
      </w:pPr>
    </w:p>
    <w:p w:rsidR="003E79EB" w:rsidRPr="00A946CB" w:rsidRDefault="003E79EB" w:rsidP="003E79EB">
      <w:pPr>
        <w:spacing w:after="0" w:line="240" w:lineRule="auto"/>
        <w:jc w:val="center"/>
        <w:rPr>
          <w:rFonts w:ascii="Times New Roman" w:hAnsi="Times New Roman"/>
          <w:b/>
          <w:sz w:val="24"/>
          <w:szCs w:val="24"/>
        </w:rPr>
      </w:pPr>
    </w:p>
    <w:p w:rsidR="003E79EB" w:rsidRPr="000C39A1" w:rsidRDefault="003E79EB" w:rsidP="003E79EB">
      <w:pPr>
        <w:spacing w:after="0" w:line="240" w:lineRule="auto"/>
        <w:rPr>
          <w:rFonts w:ascii="Times New Roman" w:hAnsi="Times New Roman"/>
          <w:sz w:val="24"/>
          <w:szCs w:val="24"/>
        </w:rPr>
      </w:pPr>
      <w:r w:rsidRPr="000C39A1">
        <w:rPr>
          <w:rFonts w:ascii="Times New Roman" w:hAnsi="Times New Roman"/>
          <w:sz w:val="24"/>
          <w:szCs w:val="24"/>
        </w:rPr>
        <w:t>От………………………………………………………………………………………………..</w:t>
      </w:r>
    </w:p>
    <w:p w:rsidR="003E79EB" w:rsidRPr="000C39A1" w:rsidRDefault="003E79EB" w:rsidP="003E79EB">
      <w:pPr>
        <w:spacing w:after="0" w:line="240" w:lineRule="auto"/>
        <w:jc w:val="center"/>
        <w:rPr>
          <w:rFonts w:ascii="Times New Roman" w:hAnsi="Times New Roman"/>
          <w:sz w:val="24"/>
          <w:szCs w:val="24"/>
        </w:rPr>
      </w:pPr>
      <w:r w:rsidRPr="000C39A1">
        <w:rPr>
          <w:rFonts w:ascii="Times New Roman" w:hAnsi="Times New Roman"/>
          <w:sz w:val="24"/>
          <w:szCs w:val="24"/>
        </w:rPr>
        <w:t>/председател/</w:t>
      </w:r>
    </w:p>
    <w:p w:rsidR="003E79EB" w:rsidRPr="000C39A1" w:rsidRDefault="003E79EB" w:rsidP="003E79EB">
      <w:pPr>
        <w:spacing w:after="0" w:line="240" w:lineRule="auto"/>
        <w:jc w:val="center"/>
        <w:rPr>
          <w:rFonts w:ascii="Times New Roman" w:hAnsi="Times New Roman"/>
          <w:b/>
          <w:sz w:val="24"/>
          <w:szCs w:val="24"/>
        </w:rPr>
      </w:pPr>
    </w:p>
    <w:p w:rsidR="003E79EB" w:rsidRPr="000C39A1" w:rsidRDefault="003E79EB" w:rsidP="003E79EB">
      <w:pPr>
        <w:spacing w:after="0" w:line="240" w:lineRule="auto"/>
        <w:rPr>
          <w:rFonts w:ascii="Times New Roman" w:hAnsi="Times New Roman"/>
          <w:sz w:val="24"/>
          <w:szCs w:val="24"/>
        </w:rPr>
      </w:pPr>
      <w:r w:rsidRPr="000C39A1">
        <w:rPr>
          <w:rFonts w:ascii="Times New Roman" w:hAnsi="Times New Roman"/>
          <w:sz w:val="24"/>
          <w:szCs w:val="24"/>
        </w:rPr>
        <w:t>на юридическо лице с нестопанска цел, с обществено полезна дейност:….........................</w:t>
      </w:r>
    </w:p>
    <w:p w:rsidR="003E79EB" w:rsidRPr="000C39A1" w:rsidRDefault="003E79EB" w:rsidP="003E79EB">
      <w:pPr>
        <w:spacing w:after="0" w:line="240" w:lineRule="auto"/>
        <w:rPr>
          <w:rFonts w:ascii="Times New Roman" w:hAnsi="Times New Roman"/>
          <w:sz w:val="24"/>
          <w:szCs w:val="24"/>
        </w:rPr>
      </w:pPr>
      <w:r w:rsidRPr="000C39A1">
        <w:rPr>
          <w:rFonts w:ascii="Times New Roman" w:hAnsi="Times New Roman"/>
          <w:sz w:val="24"/>
          <w:szCs w:val="24"/>
        </w:rPr>
        <w:t>……………………………………………………….........., с адрес...…………………………</w:t>
      </w:r>
    </w:p>
    <w:p w:rsidR="003E79EB" w:rsidRPr="000C39A1" w:rsidRDefault="003E79EB" w:rsidP="003E79EB">
      <w:pPr>
        <w:spacing w:after="0" w:line="240" w:lineRule="auto"/>
        <w:rPr>
          <w:rFonts w:ascii="Times New Roman" w:hAnsi="Times New Roman"/>
          <w:sz w:val="24"/>
          <w:szCs w:val="24"/>
        </w:rPr>
      </w:pPr>
      <w:r w:rsidRPr="000C39A1">
        <w:rPr>
          <w:rFonts w:ascii="Times New Roman" w:hAnsi="Times New Roman"/>
          <w:sz w:val="24"/>
          <w:szCs w:val="24"/>
        </w:rPr>
        <w:t>………………………………………………………….….община:………………………….,</w:t>
      </w:r>
    </w:p>
    <w:p w:rsidR="003E79EB" w:rsidRPr="000C39A1" w:rsidRDefault="003E79EB" w:rsidP="003E79EB">
      <w:pPr>
        <w:spacing w:after="0" w:line="240" w:lineRule="auto"/>
        <w:rPr>
          <w:rFonts w:ascii="Times New Roman" w:hAnsi="Times New Roman"/>
          <w:sz w:val="24"/>
          <w:szCs w:val="24"/>
        </w:rPr>
      </w:pPr>
      <w:r w:rsidRPr="000C39A1">
        <w:rPr>
          <w:rFonts w:ascii="Times New Roman" w:hAnsi="Times New Roman"/>
          <w:sz w:val="24"/>
          <w:szCs w:val="24"/>
        </w:rPr>
        <w:t>област……………………...</w:t>
      </w:r>
    </w:p>
    <w:p w:rsidR="003E79EB" w:rsidRPr="000C39A1" w:rsidRDefault="003E79EB" w:rsidP="003E79EB">
      <w:pPr>
        <w:spacing w:after="0" w:line="240" w:lineRule="auto"/>
        <w:rPr>
          <w:rFonts w:ascii="Times New Roman" w:hAnsi="Times New Roman"/>
          <w:sz w:val="24"/>
          <w:szCs w:val="24"/>
        </w:rPr>
      </w:pPr>
      <w:r w:rsidRPr="000C39A1">
        <w:rPr>
          <w:rFonts w:ascii="Times New Roman" w:hAnsi="Times New Roman"/>
          <w:sz w:val="24"/>
          <w:szCs w:val="24"/>
        </w:rPr>
        <w:t>Вид спорт:…………………</w:t>
      </w:r>
    </w:p>
    <w:p w:rsidR="003E79EB" w:rsidRDefault="003E79EB" w:rsidP="003E79EB">
      <w:pPr>
        <w:spacing w:after="0" w:line="240" w:lineRule="auto"/>
        <w:rPr>
          <w:rFonts w:ascii="Times New Roman" w:hAnsi="Times New Roman"/>
          <w:sz w:val="24"/>
          <w:szCs w:val="24"/>
        </w:rPr>
      </w:pPr>
    </w:p>
    <w:tbl>
      <w:tblPr>
        <w:tblStyle w:val="TableGrid"/>
        <w:tblW w:w="0" w:type="auto"/>
        <w:tblInd w:w="108" w:type="dxa"/>
        <w:tblLook w:val="04A0"/>
      </w:tblPr>
      <w:tblGrid>
        <w:gridCol w:w="2268"/>
        <w:gridCol w:w="4820"/>
        <w:gridCol w:w="2016"/>
      </w:tblGrid>
      <w:tr w:rsidR="003E79EB" w:rsidRPr="00C96B10" w:rsidTr="002A05D6">
        <w:tc>
          <w:tcPr>
            <w:tcW w:w="2268" w:type="dxa"/>
          </w:tcPr>
          <w:p w:rsidR="003E79EB" w:rsidRPr="00C96B10" w:rsidRDefault="003E79EB" w:rsidP="002A05D6">
            <w:pPr>
              <w:jc w:val="center"/>
              <w:rPr>
                <w:rFonts w:ascii="Times New Roman" w:hAnsi="Times New Roman"/>
                <w:b/>
                <w:sz w:val="24"/>
                <w:szCs w:val="24"/>
              </w:rPr>
            </w:pPr>
            <w:r w:rsidRPr="00C96B10">
              <w:rPr>
                <w:rFonts w:ascii="Times New Roman" w:hAnsi="Times New Roman"/>
                <w:b/>
                <w:sz w:val="24"/>
                <w:szCs w:val="24"/>
              </w:rPr>
              <w:t>БАНКА</w:t>
            </w:r>
          </w:p>
        </w:tc>
        <w:tc>
          <w:tcPr>
            <w:tcW w:w="4820" w:type="dxa"/>
          </w:tcPr>
          <w:p w:rsidR="003E79EB" w:rsidRPr="00C96B10" w:rsidRDefault="003E79EB" w:rsidP="002A05D6">
            <w:pPr>
              <w:jc w:val="center"/>
              <w:rPr>
                <w:rFonts w:ascii="Times New Roman" w:hAnsi="Times New Roman"/>
                <w:b/>
                <w:sz w:val="24"/>
                <w:szCs w:val="24"/>
                <w:lang w:val="en-US"/>
              </w:rPr>
            </w:pPr>
            <w:r w:rsidRPr="00C96B10">
              <w:rPr>
                <w:rFonts w:ascii="Times New Roman" w:hAnsi="Times New Roman"/>
                <w:b/>
                <w:sz w:val="24"/>
                <w:szCs w:val="24"/>
                <w:lang w:val="en-US"/>
              </w:rPr>
              <w:t>IBAN</w:t>
            </w:r>
          </w:p>
        </w:tc>
        <w:tc>
          <w:tcPr>
            <w:tcW w:w="2016" w:type="dxa"/>
          </w:tcPr>
          <w:p w:rsidR="003E79EB" w:rsidRPr="00C96B10" w:rsidRDefault="003E79EB" w:rsidP="002A05D6">
            <w:pPr>
              <w:jc w:val="center"/>
              <w:rPr>
                <w:rFonts w:ascii="Times New Roman" w:hAnsi="Times New Roman"/>
                <w:b/>
                <w:sz w:val="24"/>
                <w:szCs w:val="24"/>
                <w:lang w:val="en-US"/>
              </w:rPr>
            </w:pPr>
            <w:r w:rsidRPr="00C96B10">
              <w:rPr>
                <w:rFonts w:ascii="Times New Roman" w:hAnsi="Times New Roman"/>
                <w:b/>
                <w:sz w:val="24"/>
                <w:szCs w:val="24"/>
                <w:lang w:val="en-US"/>
              </w:rPr>
              <w:t>BIC</w:t>
            </w:r>
          </w:p>
        </w:tc>
      </w:tr>
      <w:tr w:rsidR="003E79EB" w:rsidTr="002A05D6">
        <w:tc>
          <w:tcPr>
            <w:tcW w:w="2268" w:type="dxa"/>
          </w:tcPr>
          <w:p w:rsidR="003E79EB" w:rsidRDefault="003E79EB" w:rsidP="002A05D6">
            <w:pPr>
              <w:rPr>
                <w:rFonts w:ascii="Times New Roman" w:hAnsi="Times New Roman"/>
                <w:sz w:val="24"/>
                <w:szCs w:val="24"/>
              </w:rPr>
            </w:pPr>
          </w:p>
        </w:tc>
        <w:tc>
          <w:tcPr>
            <w:tcW w:w="4820" w:type="dxa"/>
          </w:tcPr>
          <w:p w:rsidR="003E79EB" w:rsidRDefault="003E79EB" w:rsidP="002A05D6">
            <w:pPr>
              <w:rPr>
                <w:rFonts w:ascii="Times New Roman" w:hAnsi="Times New Roman"/>
                <w:sz w:val="24"/>
                <w:szCs w:val="24"/>
              </w:rPr>
            </w:pPr>
          </w:p>
        </w:tc>
        <w:tc>
          <w:tcPr>
            <w:tcW w:w="2016" w:type="dxa"/>
          </w:tcPr>
          <w:p w:rsidR="003E79EB" w:rsidRDefault="003E79EB" w:rsidP="002A05D6">
            <w:pPr>
              <w:rPr>
                <w:rFonts w:ascii="Times New Roman" w:hAnsi="Times New Roman"/>
                <w:sz w:val="24"/>
                <w:szCs w:val="24"/>
              </w:rPr>
            </w:pPr>
          </w:p>
        </w:tc>
      </w:tr>
    </w:tbl>
    <w:p w:rsidR="003E79EB" w:rsidRDefault="003E79EB" w:rsidP="003E79EB">
      <w:pPr>
        <w:spacing w:after="0" w:line="240" w:lineRule="auto"/>
        <w:rPr>
          <w:rFonts w:ascii="Times New Roman" w:hAnsi="Times New Roman"/>
          <w:sz w:val="24"/>
          <w:szCs w:val="24"/>
        </w:rPr>
      </w:pPr>
    </w:p>
    <w:p w:rsidR="003E79EB" w:rsidRPr="000C39A1" w:rsidRDefault="003E79EB" w:rsidP="003E79EB">
      <w:pPr>
        <w:spacing w:after="0" w:line="240" w:lineRule="auto"/>
        <w:ind w:firstLine="708"/>
        <w:rPr>
          <w:rFonts w:ascii="Times New Roman" w:hAnsi="Times New Roman"/>
          <w:sz w:val="24"/>
          <w:szCs w:val="24"/>
        </w:rPr>
      </w:pPr>
      <w:r w:rsidRPr="000C39A1">
        <w:rPr>
          <w:rFonts w:ascii="Times New Roman" w:hAnsi="Times New Roman"/>
          <w:sz w:val="24"/>
          <w:szCs w:val="24"/>
        </w:rPr>
        <w:t>Уважаеми господин Кмет,</w:t>
      </w:r>
    </w:p>
    <w:p w:rsidR="003E79EB" w:rsidRPr="000C39A1" w:rsidRDefault="003E79EB" w:rsidP="003E79EB">
      <w:pPr>
        <w:spacing w:after="0" w:line="240" w:lineRule="auto"/>
        <w:rPr>
          <w:rFonts w:ascii="Times New Roman" w:hAnsi="Times New Roman"/>
          <w:sz w:val="24"/>
          <w:szCs w:val="24"/>
        </w:rPr>
      </w:pPr>
    </w:p>
    <w:p w:rsidR="003E79EB" w:rsidRPr="000C39A1" w:rsidRDefault="003E79EB" w:rsidP="003E79EB">
      <w:pPr>
        <w:autoSpaceDE w:val="0"/>
        <w:autoSpaceDN w:val="0"/>
        <w:adjustRightInd w:val="0"/>
        <w:spacing w:after="0" w:line="240" w:lineRule="auto"/>
        <w:ind w:firstLine="708"/>
        <w:jc w:val="both"/>
        <w:rPr>
          <w:rFonts w:ascii="Times New Roman" w:hAnsi="Times New Roman"/>
          <w:sz w:val="24"/>
          <w:szCs w:val="24"/>
        </w:rPr>
      </w:pPr>
      <w:r w:rsidRPr="000C39A1">
        <w:rPr>
          <w:rFonts w:ascii="Times New Roman" w:hAnsi="Times New Roman"/>
          <w:sz w:val="24"/>
          <w:szCs w:val="24"/>
        </w:rPr>
        <w:t xml:space="preserve">На основание приета Наредба за условията, реда и критериите за финансово подпомагане на спортните клубове в община Минерални бани, депозирам пред Вас молбата на ръководството на нашият клуб за финансово подпомагане. </w:t>
      </w:r>
    </w:p>
    <w:p w:rsidR="003E79EB" w:rsidRDefault="003E79EB" w:rsidP="003E79EB">
      <w:pPr>
        <w:spacing w:after="0" w:line="240" w:lineRule="auto"/>
        <w:rPr>
          <w:rFonts w:ascii="Times New Roman" w:hAnsi="Times New Roman"/>
          <w:sz w:val="24"/>
          <w:szCs w:val="24"/>
        </w:rPr>
      </w:pPr>
    </w:p>
    <w:p w:rsidR="003E79EB" w:rsidRPr="00A946CB" w:rsidRDefault="003E79EB" w:rsidP="003E79EB">
      <w:pPr>
        <w:spacing w:after="0" w:line="240" w:lineRule="auto"/>
        <w:rPr>
          <w:rFonts w:ascii="Times New Roman" w:hAnsi="Times New Roman"/>
          <w:b/>
          <w:i/>
          <w:sz w:val="24"/>
          <w:szCs w:val="24"/>
        </w:rPr>
      </w:pPr>
      <w:r w:rsidRPr="00A946CB">
        <w:rPr>
          <w:rFonts w:ascii="Times New Roman" w:hAnsi="Times New Roman"/>
          <w:b/>
          <w:i/>
          <w:sz w:val="24"/>
          <w:szCs w:val="24"/>
        </w:rPr>
        <w:t>Прилагам следните документи:</w:t>
      </w:r>
    </w:p>
    <w:p w:rsidR="003E79EB" w:rsidRPr="00A946CB" w:rsidRDefault="003E79EB" w:rsidP="003E79EB">
      <w:pPr>
        <w:spacing w:after="0" w:line="240" w:lineRule="auto"/>
        <w:rPr>
          <w:rFonts w:ascii="Times New Roman" w:hAnsi="Times New Roman"/>
          <w:sz w:val="24"/>
          <w:szCs w:val="24"/>
        </w:rPr>
      </w:pPr>
      <w:r>
        <w:rPr>
          <w:rFonts w:ascii="Times New Roman" w:hAnsi="Times New Roman"/>
          <w:sz w:val="24"/>
          <w:szCs w:val="24"/>
        </w:rPr>
        <w:t xml:space="preserve">1. </w:t>
      </w:r>
      <w:r w:rsidRPr="00A946CB">
        <w:rPr>
          <w:rFonts w:ascii="Times New Roman" w:hAnsi="Times New Roman"/>
          <w:sz w:val="24"/>
          <w:szCs w:val="24"/>
        </w:rPr>
        <w:t>копие от съдебно решение;</w:t>
      </w:r>
    </w:p>
    <w:p w:rsidR="003E79EB" w:rsidRPr="00A946CB" w:rsidRDefault="003E79EB" w:rsidP="003E79EB">
      <w:pPr>
        <w:spacing w:after="0" w:line="240" w:lineRule="auto"/>
        <w:contextualSpacing/>
        <w:rPr>
          <w:rFonts w:ascii="Times New Roman" w:hAnsi="Times New Roman"/>
          <w:sz w:val="24"/>
          <w:szCs w:val="24"/>
        </w:rPr>
      </w:pPr>
      <w:r>
        <w:rPr>
          <w:rFonts w:ascii="Times New Roman" w:hAnsi="Times New Roman"/>
          <w:sz w:val="24"/>
          <w:szCs w:val="24"/>
        </w:rPr>
        <w:t xml:space="preserve">2. </w:t>
      </w:r>
      <w:r w:rsidRPr="00A946CB">
        <w:rPr>
          <w:rFonts w:ascii="Times New Roman" w:hAnsi="Times New Roman"/>
          <w:sz w:val="24"/>
          <w:szCs w:val="24"/>
        </w:rPr>
        <w:t>удостоверение за актуално състояние;</w:t>
      </w:r>
    </w:p>
    <w:p w:rsidR="003E79EB" w:rsidRPr="00A946CB" w:rsidRDefault="003E79EB" w:rsidP="003E79EB">
      <w:pPr>
        <w:spacing w:after="0" w:line="240" w:lineRule="auto"/>
        <w:contextualSpacing/>
        <w:rPr>
          <w:rFonts w:ascii="Times New Roman" w:hAnsi="Times New Roman"/>
          <w:sz w:val="24"/>
          <w:szCs w:val="24"/>
        </w:rPr>
      </w:pPr>
      <w:r>
        <w:rPr>
          <w:rFonts w:ascii="Times New Roman" w:hAnsi="Times New Roman"/>
          <w:sz w:val="24"/>
          <w:szCs w:val="24"/>
        </w:rPr>
        <w:t xml:space="preserve">3. </w:t>
      </w:r>
      <w:r w:rsidRPr="00A946CB">
        <w:rPr>
          <w:rFonts w:ascii="Times New Roman" w:hAnsi="Times New Roman"/>
          <w:sz w:val="24"/>
          <w:szCs w:val="24"/>
        </w:rPr>
        <w:t>удостоверение за лицензия, издадено от Министерството на физическото възпитание и спорта;</w:t>
      </w:r>
    </w:p>
    <w:p w:rsidR="003E79EB" w:rsidRPr="00A946CB" w:rsidRDefault="003E79EB" w:rsidP="003E79EB">
      <w:pPr>
        <w:contextualSpacing/>
        <w:rPr>
          <w:rFonts w:ascii="Times New Roman" w:hAnsi="Times New Roman"/>
          <w:sz w:val="24"/>
          <w:szCs w:val="24"/>
        </w:rPr>
      </w:pPr>
      <w:r>
        <w:rPr>
          <w:rFonts w:ascii="Times New Roman" w:hAnsi="Times New Roman"/>
          <w:sz w:val="24"/>
          <w:szCs w:val="24"/>
        </w:rPr>
        <w:t xml:space="preserve">4. </w:t>
      </w:r>
      <w:r w:rsidRPr="00A946CB">
        <w:rPr>
          <w:rFonts w:ascii="Times New Roman" w:hAnsi="Times New Roman"/>
          <w:sz w:val="24"/>
          <w:szCs w:val="24"/>
        </w:rPr>
        <w:t>удостоверение за регистрация в Централния регистър на Министерство на правосъдието;</w:t>
      </w:r>
    </w:p>
    <w:p w:rsidR="003E79EB" w:rsidRPr="00A946CB" w:rsidRDefault="003E79EB" w:rsidP="003E79EB">
      <w:pPr>
        <w:contextualSpacing/>
        <w:rPr>
          <w:rFonts w:ascii="Times New Roman" w:hAnsi="Times New Roman"/>
          <w:sz w:val="24"/>
          <w:szCs w:val="24"/>
        </w:rPr>
      </w:pPr>
      <w:r>
        <w:rPr>
          <w:rFonts w:ascii="Times New Roman" w:hAnsi="Times New Roman"/>
          <w:sz w:val="24"/>
          <w:szCs w:val="24"/>
        </w:rPr>
        <w:t xml:space="preserve">5. </w:t>
      </w:r>
      <w:r w:rsidRPr="00A946CB">
        <w:rPr>
          <w:rFonts w:ascii="Times New Roman" w:hAnsi="Times New Roman"/>
          <w:sz w:val="24"/>
          <w:szCs w:val="24"/>
        </w:rPr>
        <w:t>регистрация по БУЛСТАТ;</w:t>
      </w:r>
    </w:p>
    <w:p w:rsidR="003E79EB" w:rsidRDefault="003E79EB" w:rsidP="003E79EB">
      <w:pPr>
        <w:contextualSpacing/>
        <w:rPr>
          <w:rFonts w:ascii="Times New Roman" w:hAnsi="Times New Roman"/>
          <w:sz w:val="24"/>
          <w:szCs w:val="24"/>
        </w:rPr>
      </w:pPr>
      <w:r>
        <w:rPr>
          <w:rFonts w:ascii="Times New Roman" w:hAnsi="Times New Roman"/>
          <w:sz w:val="24"/>
          <w:szCs w:val="24"/>
        </w:rPr>
        <w:t xml:space="preserve">6. </w:t>
      </w:r>
      <w:r w:rsidRPr="00A946CB">
        <w:rPr>
          <w:rFonts w:ascii="Times New Roman" w:hAnsi="Times New Roman"/>
          <w:sz w:val="24"/>
          <w:szCs w:val="24"/>
        </w:rPr>
        <w:t>годишна програма за спортно развитие, утвърдена от Управителния съвет на спортния клуб;</w:t>
      </w:r>
    </w:p>
    <w:p w:rsidR="003E79EB" w:rsidRPr="00A946CB" w:rsidRDefault="003E79EB" w:rsidP="003E79EB">
      <w:pPr>
        <w:contextualSpacing/>
        <w:rPr>
          <w:rFonts w:ascii="Times New Roman" w:hAnsi="Times New Roman"/>
          <w:sz w:val="24"/>
          <w:szCs w:val="24"/>
        </w:rPr>
      </w:pPr>
      <w:r>
        <w:rPr>
          <w:rFonts w:ascii="Times New Roman" w:hAnsi="Times New Roman"/>
          <w:sz w:val="24"/>
          <w:szCs w:val="24"/>
        </w:rPr>
        <w:t xml:space="preserve">7. </w:t>
      </w:r>
      <w:r w:rsidRPr="00A946CB">
        <w:rPr>
          <w:rFonts w:ascii="Times New Roman" w:hAnsi="Times New Roman"/>
          <w:sz w:val="24"/>
          <w:szCs w:val="24"/>
        </w:rPr>
        <w:t>удостоверение издадено от компетентните органи за липса на задължения към държавата и общината.</w:t>
      </w:r>
    </w:p>
    <w:p w:rsidR="003E79EB" w:rsidRDefault="003E79EB" w:rsidP="003E79EB">
      <w:pPr>
        <w:spacing w:after="0" w:line="240" w:lineRule="auto"/>
        <w:rPr>
          <w:rFonts w:ascii="Times New Roman" w:hAnsi="Times New Roman"/>
          <w:sz w:val="24"/>
          <w:szCs w:val="24"/>
        </w:rPr>
      </w:pPr>
    </w:p>
    <w:p w:rsidR="003E79EB" w:rsidRDefault="003E79EB" w:rsidP="003E79EB">
      <w:pPr>
        <w:spacing w:after="0" w:line="240" w:lineRule="auto"/>
        <w:rPr>
          <w:rFonts w:ascii="Times New Roman" w:hAnsi="Times New Roman"/>
          <w:sz w:val="24"/>
          <w:szCs w:val="24"/>
        </w:rPr>
      </w:pPr>
    </w:p>
    <w:p w:rsidR="003E79EB" w:rsidRDefault="003E79EB" w:rsidP="003E79EB">
      <w:pPr>
        <w:spacing w:after="0" w:line="240" w:lineRule="auto"/>
        <w:rPr>
          <w:rFonts w:ascii="Times New Roman" w:hAnsi="Times New Roman"/>
          <w:sz w:val="24"/>
          <w:szCs w:val="24"/>
        </w:rPr>
      </w:pPr>
    </w:p>
    <w:p w:rsidR="003E79EB" w:rsidRDefault="003E79EB" w:rsidP="003E79EB">
      <w:pPr>
        <w:spacing w:after="0" w:line="240" w:lineRule="auto"/>
        <w:rPr>
          <w:rFonts w:ascii="Times New Roman" w:hAnsi="Times New Roman"/>
          <w:sz w:val="24"/>
          <w:szCs w:val="24"/>
        </w:rPr>
      </w:pPr>
    </w:p>
    <w:p w:rsidR="003E79EB" w:rsidRPr="000C39A1" w:rsidRDefault="003E79EB" w:rsidP="003E79EB">
      <w:pPr>
        <w:spacing w:after="0" w:line="240" w:lineRule="auto"/>
        <w:rPr>
          <w:rFonts w:ascii="Times New Roman" w:hAnsi="Times New Roman"/>
          <w:b/>
          <w:sz w:val="24"/>
          <w:szCs w:val="24"/>
        </w:rPr>
      </w:pPr>
      <w:r w:rsidRPr="000C39A1">
        <w:rPr>
          <w:rFonts w:ascii="Times New Roman" w:hAnsi="Times New Roman"/>
          <w:b/>
          <w:sz w:val="24"/>
          <w:szCs w:val="24"/>
        </w:rPr>
        <w:t>Дата:……………                                                          Председател:……………………</w:t>
      </w:r>
    </w:p>
    <w:p w:rsidR="003E79EB" w:rsidRPr="000C39A1" w:rsidRDefault="003E79EB" w:rsidP="003E79EB">
      <w:pPr>
        <w:spacing w:after="0" w:line="240" w:lineRule="auto"/>
        <w:ind w:left="4956" w:firstLine="708"/>
        <w:rPr>
          <w:rFonts w:ascii="Times New Roman" w:hAnsi="Times New Roman"/>
          <w:b/>
          <w:sz w:val="24"/>
          <w:szCs w:val="24"/>
        </w:rPr>
      </w:pPr>
      <w:r w:rsidRPr="000C39A1">
        <w:rPr>
          <w:rFonts w:ascii="Times New Roman" w:hAnsi="Times New Roman"/>
          <w:b/>
          <w:sz w:val="24"/>
          <w:szCs w:val="24"/>
        </w:rPr>
        <w:t xml:space="preserve">                         /подпис и печат/</w:t>
      </w:r>
    </w:p>
    <w:p w:rsidR="003E79EB" w:rsidRDefault="003E79EB" w:rsidP="00FE43DA">
      <w:pPr>
        <w:tabs>
          <w:tab w:val="left" w:pos="3255"/>
        </w:tabs>
        <w:jc w:val="both"/>
        <w:rPr>
          <w:b/>
          <w:bCs/>
          <w:sz w:val="28"/>
          <w:szCs w:val="28"/>
          <w:lang w:val="en-US"/>
        </w:rPr>
      </w:pPr>
    </w:p>
    <w:p w:rsidR="003E79EB" w:rsidRDefault="003E79EB" w:rsidP="00FE43DA">
      <w:pPr>
        <w:tabs>
          <w:tab w:val="left" w:pos="3255"/>
        </w:tabs>
        <w:jc w:val="both"/>
        <w:rPr>
          <w:b/>
          <w:bCs/>
          <w:sz w:val="28"/>
          <w:szCs w:val="28"/>
          <w:lang w:val="en-US"/>
        </w:rPr>
      </w:pPr>
    </w:p>
    <w:p w:rsidR="003E79EB" w:rsidRDefault="003E79EB" w:rsidP="00FE43DA">
      <w:pPr>
        <w:tabs>
          <w:tab w:val="left" w:pos="3255"/>
        </w:tabs>
        <w:jc w:val="both"/>
        <w:rPr>
          <w:b/>
          <w:bCs/>
          <w:sz w:val="28"/>
          <w:szCs w:val="28"/>
          <w:lang w:val="en-US"/>
        </w:rPr>
      </w:pPr>
    </w:p>
    <w:p w:rsidR="003E79EB" w:rsidRPr="00083BC8" w:rsidRDefault="003E79EB" w:rsidP="003E79EB">
      <w:pPr>
        <w:spacing w:after="0" w:line="240" w:lineRule="auto"/>
        <w:rPr>
          <w:rFonts w:ascii="Times New Roman" w:hAnsi="Times New Roman"/>
          <w:b/>
          <w:sz w:val="28"/>
          <w:szCs w:val="28"/>
        </w:rPr>
      </w:pPr>
      <w:r w:rsidRPr="00083BC8">
        <w:rPr>
          <w:rFonts w:ascii="Times New Roman" w:hAnsi="Times New Roman"/>
          <w:b/>
          <w:sz w:val="28"/>
          <w:szCs w:val="28"/>
        </w:rPr>
        <w:lastRenderedPageBreak/>
        <w:t>ДО</w:t>
      </w:r>
    </w:p>
    <w:p w:rsidR="003E79EB" w:rsidRPr="00083BC8" w:rsidRDefault="003E79EB" w:rsidP="003E79EB">
      <w:pPr>
        <w:spacing w:after="0" w:line="240" w:lineRule="auto"/>
        <w:rPr>
          <w:rFonts w:ascii="Times New Roman" w:hAnsi="Times New Roman"/>
          <w:b/>
          <w:sz w:val="28"/>
          <w:szCs w:val="28"/>
        </w:rPr>
      </w:pPr>
      <w:r w:rsidRPr="00083BC8">
        <w:rPr>
          <w:rFonts w:ascii="Times New Roman" w:hAnsi="Times New Roman"/>
          <w:b/>
          <w:sz w:val="28"/>
          <w:szCs w:val="28"/>
        </w:rPr>
        <w:t>КМЕТА НА ОБЩИНА</w:t>
      </w:r>
    </w:p>
    <w:p w:rsidR="003E79EB" w:rsidRPr="00083BC8" w:rsidRDefault="003E79EB" w:rsidP="003E79EB">
      <w:pPr>
        <w:spacing w:after="0" w:line="240" w:lineRule="auto"/>
        <w:rPr>
          <w:rFonts w:ascii="Times New Roman" w:hAnsi="Times New Roman"/>
          <w:b/>
          <w:sz w:val="28"/>
          <w:szCs w:val="28"/>
        </w:rPr>
      </w:pPr>
      <w:r w:rsidRPr="00083BC8">
        <w:rPr>
          <w:rFonts w:ascii="Times New Roman" w:hAnsi="Times New Roman"/>
          <w:b/>
          <w:sz w:val="28"/>
          <w:szCs w:val="28"/>
        </w:rPr>
        <w:t>МИНЕРАЛНИ БАНИ</w:t>
      </w:r>
    </w:p>
    <w:p w:rsidR="003E79EB" w:rsidRDefault="003E79EB" w:rsidP="003E79EB">
      <w:pPr>
        <w:spacing w:after="0" w:line="240" w:lineRule="auto"/>
        <w:rPr>
          <w:rFonts w:ascii="Times New Roman" w:hAnsi="Times New Roman"/>
          <w:sz w:val="28"/>
          <w:szCs w:val="28"/>
        </w:rPr>
      </w:pPr>
    </w:p>
    <w:p w:rsidR="003E79EB" w:rsidRDefault="003E79EB" w:rsidP="003E79EB">
      <w:pPr>
        <w:spacing w:after="0" w:line="240" w:lineRule="auto"/>
        <w:rPr>
          <w:rFonts w:ascii="Times New Roman" w:hAnsi="Times New Roman"/>
          <w:sz w:val="28"/>
          <w:szCs w:val="28"/>
        </w:rPr>
      </w:pPr>
    </w:p>
    <w:p w:rsidR="003E79EB" w:rsidRDefault="003E79EB" w:rsidP="003E79EB">
      <w:pPr>
        <w:spacing w:after="0" w:line="240" w:lineRule="auto"/>
        <w:rPr>
          <w:rFonts w:ascii="Times New Roman" w:hAnsi="Times New Roman"/>
          <w:sz w:val="28"/>
          <w:szCs w:val="28"/>
        </w:rPr>
      </w:pPr>
    </w:p>
    <w:p w:rsidR="003E79EB" w:rsidRDefault="003E79EB" w:rsidP="003E79EB">
      <w:pPr>
        <w:spacing w:after="0" w:line="240" w:lineRule="auto"/>
        <w:jc w:val="center"/>
        <w:rPr>
          <w:rFonts w:ascii="Times New Roman" w:hAnsi="Times New Roman"/>
          <w:b/>
          <w:sz w:val="44"/>
          <w:szCs w:val="44"/>
        </w:rPr>
      </w:pPr>
      <w:r>
        <w:rPr>
          <w:rFonts w:ascii="Times New Roman" w:hAnsi="Times New Roman"/>
          <w:b/>
          <w:sz w:val="44"/>
          <w:szCs w:val="44"/>
        </w:rPr>
        <w:t>З А Я В К А</w:t>
      </w:r>
    </w:p>
    <w:p w:rsidR="003E79EB" w:rsidRDefault="003E79EB" w:rsidP="003E79EB">
      <w:pPr>
        <w:spacing w:after="0" w:line="240" w:lineRule="auto"/>
        <w:jc w:val="center"/>
        <w:rPr>
          <w:rFonts w:ascii="Times New Roman" w:hAnsi="Times New Roman"/>
          <w:b/>
          <w:sz w:val="44"/>
          <w:szCs w:val="44"/>
        </w:rPr>
      </w:pPr>
    </w:p>
    <w:p w:rsidR="003E79EB" w:rsidRPr="00A946CB" w:rsidRDefault="003E79EB" w:rsidP="003E79EB">
      <w:pPr>
        <w:spacing w:after="0" w:line="240" w:lineRule="auto"/>
        <w:jc w:val="center"/>
        <w:rPr>
          <w:rFonts w:ascii="Times New Roman" w:hAnsi="Times New Roman"/>
          <w:b/>
          <w:sz w:val="24"/>
          <w:szCs w:val="24"/>
        </w:rPr>
      </w:pPr>
    </w:p>
    <w:p w:rsidR="003E79EB" w:rsidRPr="000C39A1" w:rsidRDefault="003E79EB" w:rsidP="003E79EB">
      <w:pPr>
        <w:spacing w:after="0" w:line="240" w:lineRule="auto"/>
        <w:rPr>
          <w:rFonts w:ascii="Times New Roman" w:hAnsi="Times New Roman"/>
          <w:sz w:val="24"/>
          <w:szCs w:val="24"/>
        </w:rPr>
      </w:pPr>
      <w:r w:rsidRPr="000C39A1">
        <w:rPr>
          <w:rFonts w:ascii="Times New Roman" w:hAnsi="Times New Roman"/>
          <w:sz w:val="24"/>
          <w:szCs w:val="24"/>
        </w:rPr>
        <w:t>От………………………………………………………………………………………………..</w:t>
      </w:r>
    </w:p>
    <w:p w:rsidR="003E79EB" w:rsidRPr="000C39A1" w:rsidRDefault="003E79EB" w:rsidP="003E79EB">
      <w:pPr>
        <w:spacing w:after="0" w:line="240" w:lineRule="auto"/>
        <w:jc w:val="center"/>
        <w:rPr>
          <w:rFonts w:ascii="Times New Roman" w:hAnsi="Times New Roman"/>
          <w:sz w:val="24"/>
          <w:szCs w:val="24"/>
        </w:rPr>
      </w:pPr>
      <w:r w:rsidRPr="000C39A1">
        <w:rPr>
          <w:rFonts w:ascii="Times New Roman" w:hAnsi="Times New Roman"/>
          <w:sz w:val="24"/>
          <w:szCs w:val="24"/>
        </w:rPr>
        <w:t>/председател/</w:t>
      </w:r>
    </w:p>
    <w:p w:rsidR="003E79EB" w:rsidRPr="000C39A1" w:rsidRDefault="003E79EB" w:rsidP="003E79EB">
      <w:pPr>
        <w:spacing w:after="0" w:line="240" w:lineRule="auto"/>
        <w:jc w:val="center"/>
        <w:rPr>
          <w:rFonts w:ascii="Times New Roman" w:hAnsi="Times New Roman"/>
          <w:b/>
          <w:sz w:val="24"/>
          <w:szCs w:val="24"/>
        </w:rPr>
      </w:pPr>
    </w:p>
    <w:p w:rsidR="003E79EB" w:rsidRPr="000C39A1" w:rsidRDefault="003E79EB" w:rsidP="003E79EB">
      <w:pPr>
        <w:spacing w:after="0" w:line="240" w:lineRule="auto"/>
        <w:rPr>
          <w:rFonts w:ascii="Times New Roman" w:hAnsi="Times New Roman"/>
          <w:sz w:val="24"/>
          <w:szCs w:val="24"/>
        </w:rPr>
      </w:pPr>
      <w:r w:rsidRPr="000C39A1">
        <w:rPr>
          <w:rFonts w:ascii="Times New Roman" w:hAnsi="Times New Roman"/>
          <w:sz w:val="24"/>
          <w:szCs w:val="24"/>
        </w:rPr>
        <w:t>на юридическо лице с нестопанска цел, с обществено полезна дейност:….........................</w:t>
      </w:r>
    </w:p>
    <w:p w:rsidR="003E79EB" w:rsidRPr="000C39A1" w:rsidRDefault="003E79EB" w:rsidP="003E79EB">
      <w:pPr>
        <w:spacing w:after="0" w:line="240" w:lineRule="auto"/>
        <w:rPr>
          <w:rFonts w:ascii="Times New Roman" w:hAnsi="Times New Roman"/>
          <w:sz w:val="24"/>
          <w:szCs w:val="24"/>
        </w:rPr>
      </w:pPr>
      <w:r w:rsidRPr="000C39A1">
        <w:rPr>
          <w:rFonts w:ascii="Times New Roman" w:hAnsi="Times New Roman"/>
          <w:sz w:val="24"/>
          <w:szCs w:val="24"/>
        </w:rPr>
        <w:t>……………………………………………………….........., с адрес...…………………………</w:t>
      </w:r>
    </w:p>
    <w:p w:rsidR="003E79EB" w:rsidRPr="000C39A1" w:rsidRDefault="003E79EB" w:rsidP="003E79EB">
      <w:pPr>
        <w:spacing w:after="0" w:line="240" w:lineRule="auto"/>
        <w:rPr>
          <w:rFonts w:ascii="Times New Roman" w:hAnsi="Times New Roman"/>
          <w:sz w:val="24"/>
          <w:szCs w:val="24"/>
        </w:rPr>
      </w:pPr>
      <w:r w:rsidRPr="000C39A1">
        <w:rPr>
          <w:rFonts w:ascii="Times New Roman" w:hAnsi="Times New Roman"/>
          <w:sz w:val="24"/>
          <w:szCs w:val="24"/>
        </w:rPr>
        <w:t>………………………………………………………….….община:………………………….,</w:t>
      </w:r>
    </w:p>
    <w:p w:rsidR="003E79EB" w:rsidRPr="000C39A1" w:rsidRDefault="003E79EB" w:rsidP="003E79EB">
      <w:pPr>
        <w:spacing w:after="0" w:line="240" w:lineRule="auto"/>
        <w:rPr>
          <w:rFonts w:ascii="Times New Roman" w:hAnsi="Times New Roman"/>
          <w:sz w:val="24"/>
          <w:szCs w:val="24"/>
        </w:rPr>
      </w:pPr>
      <w:r w:rsidRPr="000C39A1">
        <w:rPr>
          <w:rFonts w:ascii="Times New Roman" w:hAnsi="Times New Roman"/>
          <w:sz w:val="24"/>
          <w:szCs w:val="24"/>
        </w:rPr>
        <w:t>област……………………...</w:t>
      </w:r>
    </w:p>
    <w:p w:rsidR="003E79EB" w:rsidRPr="000C39A1" w:rsidRDefault="003E79EB" w:rsidP="003E79EB">
      <w:pPr>
        <w:spacing w:after="0" w:line="240" w:lineRule="auto"/>
        <w:rPr>
          <w:rFonts w:ascii="Times New Roman" w:hAnsi="Times New Roman"/>
          <w:sz w:val="24"/>
          <w:szCs w:val="24"/>
        </w:rPr>
      </w:pPr>
      <w:r w:rsidRPr="000C39A1">
        <w:rPr>
          <w:rFonts w:ascii="Times New Roman" w:hAnsi="Times New Roman"/>
          <w:sz w:val="24"/>
          <w:szCs w:val="24"/>
        </w:rPr>
        <w:t>Вид спорт:…………………</w:t>
      </w:r>
    </w:p>
    <w:p w:rsidR="003E79EB" w:rsidRDefault="003E79EB" w:rsidP="003E79EB">
      <w:pPr>
        <w:spacing w:after="0" w:line="240" w:lineRule="auto"/>
        <w:rPr>
          <w:rFonts w:ascii="Times New Roman" w:hAnsi="Times New Roman"/>
          <w:sz w:val="24"/>
          <w:szCs w:val="24"/>
        </w:rPr>
      </w:pPr>
    </w:p>
    <w:tbl>
      <w:tblPr>
        <w:tblStyle w:val="TableGrid"/>
        <w:tblW w:w="0" w:type="auto"/>
        <w:tblInd w:w="108" w:type="dxa"/>
        <w:tblLook w:val="04A0"/>
      </w:tblPr>
      <w:tblGrid>
        <w:gridCol w:w="2268"/>
        <w:gridCol w:w="4820"/>
        <w:gridCol w:w="2016"/>
      </w:tblGrid>
      <w:tr w:rsidR="003E79EB" w:rsidRPr="00C96B10" w:rsidTr="002A05D6">
        <w:tc>
          <w:tcPr>
            <w:tcW w:w="2268" w:type="dxa"/>
          </w:tcPr>
          <w:p w:rsidR="003E79EB" w:rsidRPr="00C96B10" w:rsidRDefault="003E79EB" w:rsidP="002A05D6">
            <w:pPr>
              <w:jc w:val="center"/>
              <w:rPr>
                <w:rFonts w:ascii="Times New Roman" w:hAnsi="Times New Roman"/>
                <w:b/>
                <w:sz w:val="24"/>
                <w:szCs w:val="24"/>
              </w:rPr>
            </w:pPr>
            <w:r w:rsidRPr="00C96B10">
              <w:rPr>
                <w:rFonts w:ascii="Times New Roman" w:hAnsi="Times New Roman"/>
                <w:b/>
                <w:sz w:val="24"/>
                <w:szCs w:val="24"/>
              </w:rPr>
              <w:t>БАНКА</w:t>
            </w:r>
          </w:p>
        </w:tc>
        <w:tc>
          <w:tcPr>
            <w:tcW w:w="4820" w:type="dxa"/>
          </w:tcPr>
          <w:p w:rsidR="003E79EB" w:rsidRPr="00C96B10" w:rsidRDefault="003E79EB" w:rsidP="002A05D6">
            <w:pPr>
              <w:jc w:val="center"/>
              <w:rPr>
                <w:rFonts w:ascii="Times New Roman" w:hAnsi="Times New Roman"/>
                <w:b/>
                <w:sz w:val="24"/>
                <w:szCs w:val="24"/>
                <w:lang w:val="en-US"/>
              </w:rPr>
            </w:pPr>
            <w:r w:rsidRPr="00C96B10">
              <w:rPr>
                <w:rFonts w:ascii="Times New Roman" w:hAnsi="Times New Roman"/>
                <w:b/>
                <w:sz w:val="24"/>
                <w:szCs w:val="24"/>
                <w:lang w:val="en-US"/>
              </w:rPr>
              <w:t>IBAN</w:t>
            </w:r>
          </w:p>
        </w:tc>
        <w:tc>
          <w:tcPr>
            <w:tcW w:w="2016" w:type="dxa"/>
          </w:tcPr>
          <w:p w:rsidR="003E79EB" w:rsidRPr="00C96B10" w:rsidRDefault="003E79EB" w:rsidP="002A05D6">
            <w:pPr>
              <w:jc w:val="center"/>
              <w:rPr>
                <w:rFonts w:ascii="Times New Roman" w:hAnsi="Times New Roman"/>
                <w:b/>
                <w:sz w:val="24"/>
                <w:szCs w:val="24"/>
                <w:lang w:val="en-US"/>
              </w:rPr>
            </w:pPr>
            <w:r w:rsidRPr="00C96B10">
              <w:rPr>
                <w:rFonts w:ascii="Times New Roman" w:hAnsi="Times New Roman"/>
                <w:b/>
                <w:sz w:val="24"/>
                <w:szCs w:val="24"/>
                <w:lang w:val="en-US"/>
              </w:rPr>
              <w:t>BIC</w:t>
            </w:r>
          </w:p>
        </w:tc>
      </w:tr>
      <w:tr w:rsidR="003E79EB" w:rsidTr="002A05D6">
        <w:tc>
          <w:tcPr>
            <w:tcW w:w="2268" w:type="dxa"/>
          </w:tcPr>
          <w:p w:rsidR="003E79EB" w:rsidRDefault="003E79EB" w:rsidP="002A05D6">
            <w:pPr>
              <w:rPr>
                <w:rFonts w:ascii="Times New Roman" w:hAnsi="Times New Roman"/>
                <w:sz w:val="24"/>
                <w:szCs w:val="24"/>
              </w:rPr>
            </w:pPr>
          </w:p>
        </w:tc>
        <w:tc>
          <w:tcPr>
            <w:tcW w:w="4820" w:type="dxa"/>
          </w:tcPr>
          <w:p w:rsidR="003E79EB" w:rsidRDefault="003E79EB" w:rsidP="002A05D6">
            <w:pPr>
              <w:rPr>
                <w:rFonts w:ascii="Times New Roman" w:hAnsi="Times New Roman"/>
                <w:sz w:val="24"/>
                <w:szCs w:val="24"/>
              </w:rPr>
            </w:pPr>
          </w:p>
        </w:tc>
        <w:tc>
          <w:tcPr>
            <w:tcW w:w="2016" w:type="dxa"/>
          </w:tcPr>
          <w:p w:rsidR="003E79EB" w:rsidRDefault="003E79EB" w:rsidP="002A05D6">
            <w:pPr>
              <w:rPr>
                <w:rFonts w:ascii="Times New Roman" w:hAnsi="Times New Roman"/>
                <w:sz w:val="24"/>
                <w:szCs w:val="24"/>
              </w:rPr>
            </w:pPr>
          </w:p>
        </w:tc>
      </w:tr>
    </w:tbl>
    <w:p w:rsidR="003E79EB" w:rsidRDefault="003E79EB" w:rsidP="003E79EB">
      <w:pPr>
        <w:spacing w:after="0" w:line="240" w:lineRule="auto"/>
        <w:rPr>
          <w:rFonts w:ascii="Times New Roman" w:hAnsi="Times New Roman"/>
          <w:sz w:val="24"/>
          <w:szCs w:val="24"/>
        </w:rPr>
      </w:pPr>
    </w:p>
    <w:p w:rsidR="003E79EB" w:rsidRPr="000C39A1" w:rsidRDefault="003E79EB" w:rsidP="003E79EB">
      <w:pPr>
        <w:spacing w:after="0" w:line="240" w:lineRule="auto"/>
        <w:ind w:firstLine="708"/>
        <w:rPr>
          <w:rFonts w:ascii="Times New Roman" w:hAnsi="Times New Roman"/>
          <w:sz w:val="24"/>
          <w:szCs w:val="24"/>
        </w:rPr>
      </w:pPr>
      <w:r w:rsidRPr="000C39A1">
        <w:rPr>
          <w:rFonts w:ascii="Times New Roman" w:hAnsi="Times New Roman"/>
          <w:sz w:val="24"/>
          <w:szCs w:val="24"/>
        </w:rPr>
        <w:t>Уважаеми господин Кмет,</w:t>
      </w:r>
    </w:p>
    <w:p w:rsidR="003E79EB" w:rsidRPr="000C39A1" w:rsidRDefault="003E79EB" w:rsidP="003E79EB">
      <w:pPr>
        <w:spacing w:after="0" w:line="240" w:lineRule="auto"/>
        <w:rPr>
          <w:rFonts w:ascii="Times New Roman" w:hAnsi="Times New Roman"/>
          <w:sz w:val="24"/>
          <w:szCs w:val="24"/>
        </w:rPr>
      </w:pPr>
    </w:p>
    <w:p w:rsidR="003E79EB" w:rsidRDefault="003E79EB" w:rsidP="003E79EB">
      <w:pPr>
        <w:autoSpaceDE w:val="0"/>
        <w:autoSpaceDN w:val="0"/>
        <w:adjustRightInd w:val="0"/>
        <w:spacing w:after="0" w:line="240" w:lineRule="auto"/>
        <w:ind w:firstLine="708"/>
        <w:jc w:val="both"/>
        <w:rPr>
          <w:rFonts w:ascii="Times New Roman" w:hAnsi="Times New Roman"/>
          <w:sz w:val="24"/>
          <w:szCs w:val="24"/>
        </w:rPr>
      </w:pPr>
      <w:r w:rsidRPr="000C39A1">
        <w:rPr>
          <w:rFonts w:ascii="Times New Roman" w:hAnsi="Times New Roman"/>
          <w:sz w:val="24"/>
          <w:szCs w:val="24"/>
        </w:rPr>
        <w:t xml:space="preserve">На основание приета Наредба за условията, реда и критериите за финансово подпомагане на спортните клубове в община Минерални бани, депозирам пред Вас молбата на ръководството на нашият клуб за </w:t>
      </w:r>
      <w:r w:rsidRPr="001615B2">
        <w:rPr>
          <w:rFonts w:ascii="Times New Roman" w:hAnsi="Times New Roman"/>
          <w:b/>
          <w:sz w:val="24"/>
          <w:szCs w:val="24"/>
          <w:u w:val="single"/>
        </w:rPr>
        <w:t>допълнително</w:t>
      </w:r>
      <w:r>
        <w:rPr>
          <w:rFonts w:ascii="Times New Roman" w:hAnsi="Times New Roman"/>
          <w:sz w:val="24"/>
          <w:szCs w:val="24"/>
        </w:rPr>
        <w:t xml:space="preserve"> </w:t>
      </w:r>
      <w:r w:rsidRPr="000C39A1">
        <w:rPr>
          <w:rFonts w:ascii="Times New Roman" w:hAnsi="Times New Roman"/>
          <w:sz w:val="24"/>
          <w:szCs w:val="24"/>
        </w:rPr>
        <w:t xml:space="preserve">финансово подпомагане. </w:t>
      </w:r>
    </w:p>
    <w:p w:rsidR="003E79EB" w:rsidRDefault="003E79EB" w:rsidP="003E79EB">
      <w:pPr>
        <w:autoSpaceDE w:val="0"/>
        <w:autoSpaceDN w:val="0"/>
        <w:adjustRightInd w:val="0"/>
        <w:spacing w:after="0" w:line="240" w:lineRule="auto"/>
        <w:ind w:firstLine="708"/>
        <w:jc w:val="both"/>
        <w:rPr>
          <w:rFonts w:ascii="Times New Roman" w:hAnsi="Times New Roman"/>
          <w:sz w:val="24"/>
          <w:szCs w:val="24"/>
        </w:rPr>
      </w:pPr>
    </w:p>
    <w:p w:rsidR="003E79EB" w:rsidRDefault="003E79EB" w:rsidP="003E79EB">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Средствата ще бъдат разходвани съгласно приложената План-сметка на разходите.</w:t>
      </w:r>
    </w:p>
    <w:p w:rsidR="003E79EB" w:rsidRDefault="003E79EB" w:rsidP="003E79EB">
      <w:pPr>
        <w:autoSpaceDE w:val="0"/>
        <w:autoSpaceDN w:val="0"/>
        <w:adjustRightInd w:val="0"/>
        <w:spacing w:after="0" w:line="240" w:lineRule="auto"/>
        <w:ind w:firstLine="708"/>
        <w:jc w:val="center"/>
        <w:rPr>
          <w:rFonts w:ascii="Times New Roman" w:hAnsi="Times New Roman"/>
          <w:b/>
          <w:sz w:val="24"/>
          <w:szCs w:val="24"/>
        </w:rPr>
      </w:pPr>
    </w:p>
    <w:p w:rsidR="003E79EB" w:rsidRDefault="003E79EB" w:rsidP="003E79EB">
      <w:pPr>
        <w:autoSpaceDE w:val="0"/>
        <w:autoSpaceDN w:val="0"/>
        <w:adjustRightInd w:val="0"/>
        <w:spacing w:after="0" w:line="240" w:lineRule="auto"/>
        <w:ind w:firstLine="708"/>
        <w:jc w:val="center"/>
        <w:rPr>
          <w:rFonts w:ascii="Times New Roman" w:hAnsi="Times New Roman"/>
          <w:b/>
          <w:sz w:val="24"/>
          <w:szCs w:val="24"/>
        </w:rPr>
      </w:pPr>
      <w:r w:rsidRPr="005C09A5">
        <w:rPr>
          <w:rFonts w:ascii="Times New Roman" w:hAnsi="Times New Roman"/>
          <w:b/>
          <w:sz w:val="24"/>
          <w:szCs w:val="24"/>
        </w:rPr>
        <w:t>ПЛАН-СМЕТКА</w:t>
      </w:r>
    </w:p>
    <w:p w:rsidR="003E79EB" w:rsidRPr="005C09A5" w:rsidRDefault="003E79EB" w:rsidP="003E79EB">
      <w:pPr>
        <w:autoSpaceDE w:val="0"/>
        <w:autoSpaceDN w:val="0"/>
        <w:adjustRightInd w:val="0"/>
        <w:spacing w:after="0" w:line="240" w:lineRule="auto"/>
        <w:ind w:firstLine="708"/>
        <w:jc w:val="center"/>
        <w:rPr>
          <w:rFonts w:ascii="Times New Roman" w:hAnsi="Times New Roman"/>
          <w:b/>
          <w:sz w:val="24"/>
          <w:szCs w:val="24"/>
        </w:rPr>
      </w:pPr>
    </w:p>
    <w:tbl>
      <w:tblPr>
        <w:tblStyle w:val="TableGrid"/>
        <w:tblW w:w="0" w:type="auto"/>
        <w:tblInd w:w="108" w:type="dxa"/>
        <w:tblLook w:val="04A0"/>
      </w:tblPr>
      <w:tblGrid>
        <w:gridCol w:w="567"/>
        <w:gridCol w:w="6096"/>
        <w:gridCol w:w="2409"/>
      </w:tblGrid>
      <w:tr w:rsidR="003E79EB" w:rsidTr="002A05D6">
        <w:tc>
          <w:tcPr>
            <w:tcW w:w="567" w:type="dxa"/>
          </w:tcPr>
          <w:p w:rsidR="003E79EB" w:rsidRDefault="003E79EB" w:rsidP="002A05D6">
            <w:pPr>
              <w:autoSpaceDE w:val="0"/>
              <w:autoSpaceDN w:val="0"/>
              <w:adjustRightInd w:val="0"/>
              <w:jc w:val="center"/>
              <w:rPr>
                <w:rFonts w:ascii="Times New Roman" w:hAnsi="Times New Roman"/>
                <w:sz w:val="24"/>
                <w:szCs w:val="24"/>
              </w:rPr>
            </w:pPr>
            <w:r>
              <w:rPr>
                <w:rFonts w:ascii="Times New Roman" w:hAnsi="Times New Roman"/>
                <w:sz w:val="24"/>
                <w:szCs w:val="24"/>
              </w:rPr>
              <w:t>№ по ред</w:t>
            </w:r>
          </w:p>
        </w:tc>
        <w:tc>
          <w:tcPr>
            <w:tcW w:w="6096" w:type="dxa"/>
          </w:tcPr>
          <w:p w:rsidR="003E79EB" w:rsidRDefault="003E79EB" w:rsidP="002A05D6">
            <w:pPr>
              <w:autoSpaceDE w:val="0"/>
              <w:autoSpaceDN w:val="0"/>
              <w:adjustRightInd w:val="0"/>
              <w:jc w:val="center"/>
              <w:rPr>
                <w:rFonts w:ascii="Times New Roman" w:hAnsi="Times New Roman"/>
                <w:sz w:val="24"/>
                <w:szCs w:val="24"/>
              </w:rPr>
            </w:pPr>
          </w:p>
          <w:p w:rsidR="003E79EB" w:rsidRDefault="003E79EB" w:rsidP="002A05D6">
            <w:pPr>
              <w:autoSpaceDE w:val="0"/>
              <w:autoSpaceDN w:val="0"/>
              <w:adjustRightInd w:val="0"/>
              <w:jc w:val="center"/>
              <w:rPr>
                <w:rFonts w:ascii="Times New Roman" w:hAnsi="Times New Roman"/>
                <w:sz w:val="24"/>
                <w:szCs w:val="24"/>
              </w:rPr>
            </w:pPr>
            <w:r>
              <w:rPr>
                <w:rFonts w:ascii="Times New Roman" w:hAnsi="Times New Roman"/>
                <w:sz w:val="24"/>
                <w:szCs w:val="24"/>
              </w:rPr>
              <w:t>Вид разходи за:</w:t>
            </w:r>
          </w:p>
        </w:tc>
        <w:tc>
          <w:tcPr>
            <w:tcW w:w="2409" w:type="dxa"/>
          </w:tcPr>
          <w:p w:rsidR="003E79EB" w:rsidRDefault="003E79EB" w:rsidP="002A05D6">
            <w:pPr>
              <w:autoSpaceDE w:val="0"/>
              <w:autoSpaceDN w:val="0"/>
              <w:adjustRightInd w:val="0"/>
              <w:jc w:val="center"/>
              <w:rPr>
                <w:rFonts w:ascii="Times New Roman" w:hAnsi="Times New Roman"/>
                <w:sz w:val="24"/>
                <w:szCs w:val="24"/>
              </w:rPr>
            </w:pPr>
          </w:p>
          <w:p w:rsidR="003E79EB" w:rsidRDefault="003E79EB" w:rsidP="002A05D6">
            <w:pPr>
              <w:autoSpaceDE w:val="0"/>
              <w:autoSpaceDN w:val="0"/>
              <w:adjustRightInd w:val="0"/>
              <w:jc w:val="center"/>
              <w:rPr>
                <w:rFonts w:ascii="Times New Roman" w:hAnsi="Times New Roman"/>
                <w:sz w:val="24"/>
                <w:szCs w:val="24"/>
              </w:rPr>
            </w:pPr>
            <w:r>
              <w:rPr>
                <w:rFonts w:ascii="Times New Roman" w:hAnsi="Times New Roman"/>
                <w:sz w:val="24"/>
                <w:szCs w:val="24"/>
              </w:rPr>
              <w:t>Сума в лева</w:t>
            </w:r>
          </w:p>
        </w:tc>
      </w:tr>
      <w:tr w:rsidR="003E79EB" w:rsidTr="002A05D6">
        <w:tc>
          <w:tcPr>
            <w:tcW w:w="567" w:type="dxa"/>
          </w:tcPr>
          <w:p w:rsidR="003E79EB" w:rsidRDefault="003E79EB" w:rsidP="002A05D6">
            <w:pPr>
              <w:autoSpaceDE w:val="0"/>
              <w:autoSpaceDN w:val="0"/>
              <w:adjustRightInd w:val="0"/>
              <w:jc w:val="center"/>
              <w:rPr>
                <w:rFonts w:ascii="Times New Roman" w:hAnsi="Times New Roman"/>
                <w:sz w:val="24"/>
                <w:szCs w:val="24"/>
              </w:rPr>
            </w:pPr>
            <w:r>
              <w:rPr>
                <w:rFonts w:ascii="Times New Roman" w:hAnsi="Times New Roman"/>
                <w:sz w:val="24"/>
                <w:szCs w:val="24"/>
              </w:rPr>
              <w:t>1.</w:t>
            </w:r>
          </w:p>
        </w:tc>
        <w:tc>
          <w:tcPr>
            <w:tcW w:w="6096" w:type="dxa"/>
          </w:tcPr>
          <w:p w:rsidR="003E79EB" w:rsidRDefault="003E79EB" w:rsidP="002A05D6">
            <w:pPr>
              <w:autoSpaceDE w:val="0"/>
              <w:autoSpaceDN w:val="0"/>
              <w:adjustRightInd w:val="0"/>
              <w:jc w:val="center"/>
              <w:rPr>
                <w:rFonts w:ascii="Times New Roman" w:hAnsi="Times New Roman"/>
                <w:sz w:val="24"/>
                <w:szCs w:val="24"/>
              </w:rPr>
            </w:pPr>
          </w:p>
        </w:tc>
        <w:tc>
          <w:tcPr>
            <w:tcW w:w="2409" w:type="dxa"/>
          </w:tcPr>
          <w:p w:rsidR="003E79EB" w:rsidRDefault="003E79EB" w:rsidP="002A05D6">
            <w:pPr>
              <w:autoSpaceDE w:val="0"/>
              <w:autoSpaceDN w:val="0"/>
              <w:adjustRightInd w:val="0"/>
              <w:jc w:val="center"/>
              <w:rPr>
                <w:rFonts w:ascii="Times New Roman" w:hAnsi="Times New Roman"/>
                <w:sz w:val="24"/>
                <w:szCs w:val="24"/>
              </w:rPr>
            </w:pPr>
          </w:p>
        </w:tc>
      </w:tr>
      <w:tr w:rsidR="003E79EB" w:rsidTr="002A05D6">
        <w:tc>
          <w:tcPr>
            <w:tcW w:w="567" w:type="dxa"/>
          </w:tcPr>
          <w:p w:rsidR="003E79EB" w:rsidRDefault="003E79EB" w:rsidP="002A05D6">
            <w:pPr>
              <w:autoSpaceDE w:val="0"/>
              <w:autoSpaceDN w:val="0"/>
              <w:adjustRightInd w:val="0"/>
              <w:jc w:val="center"/>
              <w:rPr>
                <w:rFonts w:ascii="Times New Roman" w:hAnsi="Times New Roman"/>
                <w:sz w:val="24"/>
                <w:szCs w:val="24"/>
              </w:rPr>
            </w:pPr>
            <w:r>
              <w:rPr>
                <w:rFonts w:ascii="Times New Roman" w:hAnsi="Times New Roman"/>
                <w:sz w:val="24"/>
                <w:szCs w:val="24"/>
              </w:rPr>
              <w:t>2.</w:t>
            </w:r>
          </w:p>
        </w:tc>
        <w:tc>
          <w:tcPr>
            <w:tcW w:w="6096" w:type="dxa"/>
          </w:tcPr>
          <w:p w:rsidR="003E79EB" w:rsidRDefault="003E79EB" w:rsidP="002A05D6">
            <w:pPr>
              <w:autoSpaceDE w:val="0"/>
              <w:autoSpaceDN w:val="0"/>
              <w:adjustRightInd w:val="0"/>
              <w:jc w:val="center"/>
              <w:rPr>
                <w:rFonts w:ascii="Times New Roman" w:hAnsi="Times New Roman"/>
                <w:sz w:val="24"/>
                <w:szCs w:val="24"/>
              </w:rPr>
            </w:pPr>
          </w:p>
        </w:tc>
        <w:tc>
          <w:tcPr>
            <w:tcW w:w="2409" w:type="dxa"/>
          </w:tcPr>
          <w:p w:rsidR="003E79EB" w:rsidRDefault="003E79EB" w:rsidP="002A05D6">
            <w:pPr>
              <w:autoSpaceDE w:val="0"/>
              <w:autoSpaceDN w:val="0"/>
              <w:adjustRightInd w:val="0"/>
              <w:jc w:val="center"/>
              <w:rPr>
                <w:rFonts w:ascii="Times New Roman" w:hAnsi="Times New Roman"/>
                <w:sz w:val="24"/>
                <w:szCs w:val="24"/>
              </w:rPr>
            </w:pPr>
          </w:p>
        </w:tc>
      </w:tr>
      <w:tr w:rsidR="003E79EB" w:rsidTr="002A05D6">
        <w:tc>
          <w:tcPr>
            <w:tcW w:w="567" w:type="dxa"/>
          </w:tcPr>
          <w:p w:rsidR="003E79EB" w:rsidRDefault="003E79EB" w:rsidP="002A05D6">
            <w:pPr>
              <w:autoSpaceDE w:val="0"/>
              <w:autoSpaceDN w:val="0"/>
              <w:adjustRightInd w:val="0"/>
              <w:jc w:val="center"/>
              <w:rPr>
                <w:rFonts w:ascii="Times New Roman" w:hAnsi="Times New Roman"/>
                <w:sz w:val="24"/>
                <w:szCs w:val="24"/>
              </w:rPr>
            </w:pPr>
            <w:r>
              <w:rPr>
                <w:rFonts w:ascii="Times New Roman" w:hAnsi="Times New Roman"/>
                <w:sz w:val="24"/>
                <w:szCs w:val="24"/>
              </w:rPr>
              <w:t>3.</w:t>
            </w:r>
          </w:p>
        </w:tc>
        <w:tc>
          <w:tcPr>
            <w:tcW w:w="6096" w:type="dxa"/>
          </w:tcPr>
          <w:p w:rsidR="003E79EB" w:rsidRDefault="003E79EB" w:rsidP="002A05D6">
            <w:pPr>
              <w:autoSpaceDE w:val="0"/>
              <w:autoSpaceDN w:val="0"/>
              <w:adjustRightInd w:val="0"/>
              <w:jc w:val="center"/>
              <w:rPr>
                <w:rFonts w:ascii="Times New Roman" w:hAnsi="Times New Roman"/>
                <w:sz w:val="24"/>
                <w:szCs w:val="24"/>
              </w:rPr>
            </w:pPr>
          </w:p>
        </w:tc>
        <w:tc>
          <w:tcPr>
            <w:tcW w:w="2409" w:type="dxa"/>
          </w:tcPr>
          <w:p w:rsidR="003E79EB" w:rsidRDefault="003E79EB" w:rsidP="002A05D6">
            <w:pPr>
              <w:autoSpaceDE w:val="0"/>
              <w:autoSpaceDN w:val="0"/>
              <w:adjustRightInd w:val="0"/>
              <w:jc w:val="center"/>
              <w:rPr>
                <w:rFonts w:ascii="Times New Roman" w:hAnsi="Times New Roman"/>
                <w:sz w:val="24"/>
                <w:szCs w:val="24"/>
              </w:rPr>
            </w:pPr>
          </w:p>
        </w:tc>
      </w:tr>
      <w:tr w:rsidR="003E79EB" w:rsidTr="002A05D6">
        <w:tc>
          <w:tcPr>
            <w:tcW w:w="567" w:type="dxa"/>
          </w:tcPr>
          <w:p w:rsidR="003E79EB" w:rsidRDefault="003E79EB" w:rsidP="002A05D6">
            <w:pPr>
              <w:autoSpaceDE w:val="0"/>
              <w:autoSpaceDN w:val="0"/>
              <w:adjustRightInd w:val="0"/>
              <w:jc w:val="center"/>
              <w:rPr>
                <w:rFonts w:ascii="Times New Roman" w:hAnsi="Times New Roman"/>
                <w:sz w:val="24"/>
                <w:szCs w:val="24"/>
              </w:rPr>
            </w:pPr>
            <w:r>
              <w:rPr>
                <w:rFonts w:ascii="Times New Roman" w:hAnsi="Times New Roman"/>
                <w:sz w:val="24"/>
                <w:szCs w:val="24"/>
              </w:rPr>
              <w:t>4.</w:t>
            </w:r>
          </w:p>
        </w:tc>
        <w:tc>
          <w:tcPr>
            <w:tcW w:w="6096" w:type="dxa"/>
          </w:tcPr>
          <w:p w:rsidR="003E79EB" w:rsidRDefault="003E79EB" w:rsidP="002A05D6">
            <w:pPr>
              <w:autoSpaceDE w:val="0"/>
              <w:autoSpaceDN w:val="0"/>
              <w:adjustRightInd w:val="0"/>
              <w:jc w:val="center"/>
              <w:rPr>
                <w:rFonts w:ascii="Times New Roman" w:hAnsi="Times New Roman"/>
                <w:sz w:val="24"/>
                <w:szCs w:val="24"/>
              </w:rPr>
            </w:pPr>
          </w:p>
        </w:tc>
        <w:tc>
          <w:tcPr>
            <w:tcW w:w="2409" w:type="dxa"/>
          </w:tcPr>
          <w:p w:rsidR="003E79EB" w:rsidRDefault="003E79EB" w:rsidP="002A05D6">
            <w:pPr>
              <w:autoSpaceDE w:val="0"/>
              <w:autoSpaceDN w:val="0"/>
              <w:adjustRightInd w:val="0"/>
              <w:jc w:val="center"/>
              <w:rPr>
                <w:rFonts w:ascii="Times New Roman" w:hAnsi="Times New Roman"/>
                <w:sz w:val="24"/>
                <w:szCs w:val="24"/>
              </w:rPr>
            </w:pPr>
          </w:p>
        </w:tc>
      </w:tr>
      <w:tr w:rsidR="003E79EB" w:rsidTr="002A05D6">
        <w:tc>
          <w:tcPr>
            <w:tcW w:w="567" w:type="dxa"/>
          </w:tcPr>
          <w:p w:rsidR="003E79EB" w:rsidRDefault="003E79EB" w:rsidP="002A05D6">
            <w:pPr>
              <w:autoSpaceDE w:val="0"/>
              <w:autoSpaceDN w:val="0"/>
              <w:adjustRightInd w:val="0"/>
              <w:jc w:val="center"/>
              <w:rPr>
                <w:rFonts w:ascii="Times New Roman" w:hAnsi="Times New Roman"/>
                <w:sz w:val="24"/>
                <w:szCs w:val="24"/>
              </w:rPr>
            </w:pPr>
            <w:r>
              <w:rPr>
                <w:rFonts w:ascii="Times New Roman" w:hAnsi="Times New Roman"/>
                <w:sz w:val="24"/>
                <w:szCs w:val="24"/>
              </w:rPr>
              <w:t>5.</w:t>
            </w:r>
          </w:p>
        </w:tc>
        <w:tc>
          <w:tcPr>
            <w:tcW w:w="6096" w:type="dxa"/>
          </w:tcPr>
          <w:p w:rsidR="003E79EB" w:rsidRDefault="003E79EB" w:rsidP="002A05D6">
            <w:pPr>
              <w:autoSpaceDE w:val="0"/>
              <w:autoSpaceDN w:val="0"/>
              <w:adjustRightInd w:val="0"/>
              <w:jc w:val="center"/>
              <w:rPr>
                <w:rFonts w:ascii="Times New Roman" w:hAnsi="Times New Roman"/>
                <w:sz w:val="24"/>
                <w:szCs w:val="24"/>
              </w:rPr>
            </w:pPr>
          </w:p>
        </w:tc>
        <w:tc>
          <w:tcPr>
            <w:tcW w:w="2409" w:type="dxa"/>
          </w:tcPr>
          <w:p w:rsidR="003E79EB" w:rsidRDefault="003E79EB" w:rsidP="002A05D6">
            <w:pPr>
              <w:autoSpaceDE w:val="0"/>
              <w:autoSpaceDN w:val="0"/>
              <w:adjustRightInd w:val="0"/>
              <w:jc w:val="center"/>
              <w:rPr>
                <w:rFonts w:ascii="Times New Roman" w:hAnsi="Times New Roman"/>
                <w:sz w:val="24"/>
                <w:szCs w:val="24"/>
              </w:rPr>
            </w:pPr>
          </w:p>
        </w:tc>
      </w:tr>
      <w:tr w:rsidR="003E79EB" w:rsidTr="002A05D6">
        <w:tc>
          <w:tcPr>
            <w:tcW w:w="567" w:type="dxa"/>
          </w:tcPr>
          <w:p w:rsidR="003E79EB" w:rsidRDefault="003E79EB" w:rsidP="002A05D6">
            <w:pPr>
              <w:autoSpaceDE w:val="0"/>
              <w:autoSpaceDN w:val="0"/>
              <w:adjustRightInd w:val="0"/>
              <w:jc w:val="center"/>
              <w:rPr>
                <w:rFonts w:ascii="Times New Roman" w:hAnsi="Times New Roman"/>
                <w:sz w:val="24"/>
                <w:szCs w:val="24"/>
              </w:rPr>
            </w:pPr>
          </w:p>
        </w:tc>
        <w:tc>
          <w:tcPr>
            <w:tcW w:w="6096" w:type="dxa"/>
          </w:tcPr>
          <w:p w:rsidR="003E79EB" w:rsidRDefault="003E79EB" w:rsidP="002A05D6">
            <w:pPr>
              <w:autoSpaceDE w:val="0"/>
              <w:autoSpaceDN w:val="0"/>
              <w:adjustRightInd w:val="0"/>
              <w:rPr>
                <w:rFonts w:ascii="Times New Roman" w:hAnsi="Times New Roman"/>
                <w:sz w:val="24"/>
                <w:szCs w:val="24"/>
              </w:rPr>
            </w:pPr>
            <w:r>
              <w:rPr>
                <w:rFonts w:ascii="Times New Roman" w:hAnsi="Times New Roman"/>
                <w:sz w:val="24"/>
                <w:szCs w:val="24"/>
              </w:rPr>
              <w:t>Обща сума (словом):……………………………………......</w:t>
            </w:r>
          </w:p>
          <w:p w:rsidR="003E79EB" w:rsidRDefault="003E79EB" w:rsidP="002A05D6">
            <w:pPr>
              <w:autoSpaceDE w:val="0"/>
              <w:autoSpaceDN w:val="0"/>
              <w:adjustRightInd w:val="0"/>
              <w:rPr>
                <w:rFonts w:ascii="Times New Roman" w:hAnsi="Times New Roman"/>
                <w:sz w:val="24"/>
                <w:szCs w:val="24"/>
              </w:rPr>
            </w:pPr>
            <w:r>
              <w:rPr>
                <w:rFonts w:ascii="Times New Roman" w:hAnsi="Times New Roman"/>
                <w:sz w:val="24"/>
                <w:szCs w:val="24"/>
              </w:rPr>
              <w:t>………………………………………………………………..</w:t>
            </w:r>
          </w:p>
        </w:tc>
        <w:tc>
          <w:tcPr>
            <w:tcW w:w="2409" w:type="dxa"/>
          </w:tcPr>
          <w:p w:rsidR="003E79EB" w:rsidRDefault="003E79EB" w:rsidP="002A05D6">
            <w:pPr>
              <w:autoSpaceDE w:val="0"/>
              <w:autoSpaceDN w:val="0"/>
              <w:adjustRightInd w:val="0"/>
              <w:jc w:val="center"/>
              <w:rPr>
                <w:rFonts w:ascii="Times New Roman" w:hAnsi="Times New Roman"/>
                <w:sz w:val="24"/>
                <w:szCs w:val="24"/>
              </w:rPr>
            </w:pPr>
          </w:p>
        </w:tc>
      </w:tr>
    </w:tbl>
    <w:p w:rsidR="003E79EB" w:rsidRDefault="003E79EB" w:rsidP="003E79EB">
      <w:pPr>
        <w:spacing w:after="0" w:line="240" w:lineRule="auto"/>
        <w:rPr>
          <w:rFonts w:ascii="Times New Roman" w:hAnsi="Times New Roman"/>
          <w:sz w:val="24"/>
          <w:szCs w:val="24"/>
          <w:lang w:val="en-US"/>
        </w:rPr>
      </w:pPr>
    </w:p>
    <w:p w:rsidR="003E79EB" w:rsidRPr="005C09A5" w:rsidRDefault="003E79EB" w:rsidP="003E79EB">
      <w:pPr>
        <w:spacing w:after="0" w:line="240" w:lineRule="auto"/>
        <w:rPr>
          <w:rFonts w:ascii="Times New Roman" w:hAnsi="Times New Roman"/>
          <w:sz w:val="24"/>
          <w:szCs w:val="24"/>
        </w:rPr>
      </w:pPr>
    </w:p>
    <w:p w:rsidR="003E79EB" w:rsidRPr="00A946CB" w:rsidRDefault="003E79EB" w:rsidP="003E79EB">
      <w:pPr>
        <w:spacing w:after="0" w:line="240" w:lineRule="auto"/>
        <w:rPr>
          <w:rFonts w:ascii="Times New Roman" w:hAnsi="Times New Roman"/>
          <w:b/>
          <w:i/>
          <w:sz w:val="24"/>
          <w:szCs w:val="24"/>
        </w:rPr>
      </w:pPr>
      <w:r w:rsidRPr="00A946CB">
        <w:rPr>
          <w:rFonts w:ascii="Times New Roman" w:hAnsi="Times New Roman"/>
          <w:b/>
          <w:i/>
          <w:sz w:val="24"/>
          <w:szCs w:val="24"/>
        </w:rPr>
        <w:t>Прилагам следните документи:</w:t>
      </w:r>
    </w:p>
    <w:p w:rsidR="003E79EB" w:rsidRDefault="003E79EB" w:rsidP="003E79EB">
      <w:pPr>
        <w:spacing w:after="0" w:line="240" w:lineRule="auto"/>
        <w:rPr>
          <w:rFonts w:ascii="Times New Roman" w:hAnsi="Times New Roman"/>
          <w:sz w:val="24"/>
          <w:szCs w:val="24"/>
        </w:rPr>
      </w:pPr>
      <w:r>
        <w:rPr>
          <w:rFonts w:ascii="Times New Roman" w:hAnsi="Times New Roman"/>
          <w:sz w:val="24"/>
          <w:szCs w:val="24"/>
        </w:rPr>
        <w:lastRenderedPageBreak/>
        <w:t xml:space="preserve">1. </w:t>
      </w:r>
      <w:r>
        <w:rPr>
          <w:rFonts w:ascii="Times New Roman" w:hAnsi="Times New Roman"/>
          <w:sz w:val="24"/>
          <w:szCs w:val="24"/>
          <w:u w:val="single"/>
        </w:rPr>
        <w:t>м</w:t>
      </w:r>
      <w:r w:rsidRPr="001615B2">
        <w:rPr>
          <w:rFonts w:ascii="Times New Roman" w:hAnsi="Times New Roman"/>
          <w:sz w:val="24"/>
          <w:szCs w:val="24"/>
          <w:u w:val="single"/>
        </w:rPr>
        <w:t>отивирано искане;</w:t>
      </w:r>
    </w:p>
    <w:p w:rsidR="003E79EB" w:rsidRPr="00A946CB" w:rsidRDefault="003E79EB" w:rsidP="003E79EB">
      <w:pPr>
        <w:spacing w:after="0" w:line="240" w:lineRule="auto"/>
        <w:rPr>
          <w:rFonts w:ascii="Times New Roman" w:hAnsi="Times New Roman"/>
          <w:sz w:val="24"/>
          <w:szCs w:val="24"/>
        </w:rPr>
      </w:pPr>
      <w:r>
        <w:rPr>
          <w:rFonts w:ascii="Times New Roman" w:hAnsi="Times New Roman"/>
          <w:sz w:val="24"/>
          <w:szCs w:val="24"/>
        </w:rPr>
        <w:t xml:space="preserve">2. </w:t>
      </w:r>
      <w:r w:rsidRPr="00A946CB">
        <w:rPr>
          <w:rFonts w:ascii="Times New Roman" w:hAnsi="Times New Roman"/>
          <w:sz w:val="24"/>
          <w:szCs w:val="24"/>
        </w:rPr>
        <w:t>копие от съдебно решение;</w:t>
      </w:r>
    </w:p>
    <w:p w:rsidR="003E79EB" w:rsidRPr="00A946CB" w:rsidRDefault="003E79EB" w:rsidP="003E79EB">
      <w:pPr>
        <w:spacing w:after="0" w:line="240" w:lineRule="auto"/>
        <w:contextualSpacing/>
        <w:rPr>
          <w:rFonts w:ascii="Times New Roman" w:hAnsi="Times New Roman"/>
          <w:sz w:val="24"/>
          <w:szCs w:val="24"/>
        </w:rPr>
      </w:pPr>
      <w:r>
        <w:rPr>
          <w:rFonts w:ascii="Times New Roman" w:hAnsi="Times New Roman"/>
          <w:sz w:val="24"/>
          <w:szCs w:val="24"/>
        </w:rPr>
        <w:t xml:space="preserve">3. </w:t>
      </w:r>
      <w:r w:rsidRPr="00A946CB">
        <w:rPr>
          <w:rFonts w:ascii="Times New Roman" w:hAnsi="Times New Roman"/>
          <w:sz w:val="24"/>
          <w:szCs w:val="24"/>
        </w:rPr>
        <w:t>удостоверение за актуално състояние;</w:t>
      </w:r>
    </w:p>
    <w:p w:rsidR="003E79EB" w:rsidRPr="00A946CB" w:rsidRDefault="003E79EB" w:rsidP="003E79EB">
      <w:pPr>
        <w:spacing w:after="0" w:line="240" w:lineRule="auto"/>
        <w:contextualSpacing/>
        <w:rPr>
          <w:rFonts w:ascii="Times New Roman" w:hAnsi="Times New Roman"/>
          <w:sz w:val="24"/>
          <w:szCs w:val="24"/>
        </w:rPr>
      </w:pPr>
      <w:r>
        <w:rPr>
          <w:rFonts w:ascii="Times New Roman" w:hAnsi="Times New Roman"/>
          <w:sz w:val="24"/>
          <w:szCs w:val="24"/>
        </w:rPr>
        <w:t xml:space="preserve">4. </w:t>
      </w:r>
      <w:r w:rsidRPr="00A946CB">
        <w:rPr>
          <w:rFonts w:ascii="Times New Roman" w:hAnsi="Times New Roman"/>
          <w:sz w:val="24"/>
          <w:szCs w:val="24"/>
        </w:rPr>
        <w:t>удостоверение за лицензия, издадено от Министерството на физическото възпитание и спорта;</w:t>
      </w:r>
    </w:p>
    <w:p w:rsidR="003E79EB" w:rsidRPr="00A946CB" w:rsidRDefault="003E79EB" w:rsidP="003E79EB">
      <w:pPr>
        <w:contextualSpacing/>
        <w:rPr>
          <w:rFonts w:ascii="Times New Roman" w:hAnsi="Times New Roman"/>
          <w:sz w:val="24"/>
          <w:szCs w:val="24"/>
        </w:rPr>
      </w:pPr>
      <w:r>
        <w:rPr>
          <w:rFonts w:ascii="Times New Roman" w:hAnsi="Times New Roman"/>
          <w:sz w:val="24"/>
          <w:szCs w:val="24"/>
        </w:rPr>
        <w:t xml:space="preserve">5. </w:t>
      </w:r>
      <w:r w:rsidRPr="00A946CB">
        <w:rPr>
          <w:rFonts w:ascii="Times New Roman" w:hAnsi="Times New Roman"/>
          <w:sz w:val="24"/>
          <w:szCs w:val="24"/>
        </w:rPr>
        <w:t>удостоверение за регистрация в Централния регистър на Министерство на правосъдието;</w:t>
      </w:r>
    </w:p>
    <w:p w:rsidR="003E79EB" w:rsidRPr="00A946CB" w:rsidRDefault="003E79EB" w:rsidP="003E79EB">
      <w:pPr>
        <w:contextualSpacing/>
        <w:rPr>
          <w:rFonts w:ascii="Times New Roman" w:hAnsi="Times New Roman"/>
          <w:sz w:val="24"/>
          <w:szCs w:val="24"/>
        </w:rPr>
      </w:pPr>
      <w:r>
        <w:rPr>
          <w:rFonts w:ascii="Times New Roman" w:hAnsi="Times New Roman"/>
          <w:sz w:val="24"/>
          <w:szCs w:val="24"/>
        </w:rPr>
        <w:t xml:space="preserve">6. </w:t>
      </w:r>
      <w:r w:rsidRPr="00A946CB">
        <w:rPr>
          <w:rFonts w:ascii="Times New Roman" w:hAnsi="Times New Roman"/>
          <w:sz w:val="24"/>
          <w:szCs w:val="24"/>
        </w:rPr>
        <w:t>регистрация по БУЛСТАТ;</w:t>
      </w:r>
    </w:p>
    <w:p w:rsidR="003E79EB" w:rsidRDefault="003E79EB" w:rsidP="003E79EB">
      <w:pPr>
        <w:contextualSpacing/>
        <w:rPr>
          <w:rFonts w:ascii="Times New Roman" w:hAnsi="Times New Roman"/>
          <w:sz w:val="24"/>
          <w:szCs w:val="24"/>
        </w:rPr>
      </w:pPr>
      <w:r>
        <w:rPr>
          <w:rFonts w:ascii="Times New Roman" w:hAnsi="Times New Roman"/>
          <w:sz w:val="24"/>
          <w:szCs w:val="24"/>
        </w:rPr>
        <w:t xml:space="preserve">7. </w:t>
      </w:r>
      <w:r w:rsidRPr="00A946CB">
        <w:rPr>
          <w:rFonts w:ascii="Times New Roman" w:hAnsi="Times New Roman"/>
          <w:sz w:val="24"/>
          <w:szCs w:val="24"/>
        </w:rPr>
        <w:t>годишна програма за спортно развитие, утвърдена от Управителния съвет на спортния клуб;</w:t>
      </w:r>
    </w:p>
    <w:p w:rsidR="003E79EB" w:rsidRPr="00A946CB" w:rsidRDefault="003E79EB" w:rsidP="003E79EB">
      <w:pPr>
        <w:contextualSpacing/>
        <w:rPr>
          <w:rFonts w:ascii="Times New Roman" w:hAnsi="Times New Roman"/>
          <w:sz w:val="24"/>
          <w:szCs w:val="24"/>
        </w:rPr>
      </w:pPr>
      <w:r>
        <w:rPr>
          <w:rFonts w:ascii="Times New Roman" w:hAnsi="Times New Roman"/>
          <w:sz w:val="24"/>
          <w:szCs w:val="24"/>
        </w:rPr>
        <w:t xml:space="preserve">8. </w:t>
      </w:r>
      <w:r w:rsidRPr="00A946CB">
        <w:rPr>
          <w:rFonts w:ascii="Times New Roman" w:hAnsi="Times New Roman"/>
          <w:sz w:val="24"/>
          <w:szCs w:val="24"/>
        </w:rPr>
        <w:t>удостоверение издадено от компетентните органи за липса на задължения към държавата и общината.</w:t>
      </w:r>
    </w:p>
    <w:p w:rsidR="003E79EB" w:rsidRDefault="003E79EB" w:rsidP="003E79EB">
      <w:pPr>
        <w:spacing w:after="0" w:line="240" w:lineRule="auto"/>
        <w:rPr>
          <w:rFonts w:ascii="Times New Roman" w:hAnsi="Times New Roman"/>
          <w:sz w:val="24"/>
          <w:szCs w:val="24"/>
        </w:rPr>
      </w:pPr>
    </w:p>
    <w:p w:rsidR="003E79EB" w:rsidRDefault="003E79EB" w:rsidP="003E79EB">
      <w:pPr>
        <w:spacing w:after="0" w:line="240" w:lineRule="auto"/>
        <w:rPr>
          <w:rFonts w:ascii="Times New Roman" w:hAnsi="Times New Roman"/>
          <w:sz w:val="24"/>
          <w:szCs w:val="24"/>
        </w:rPr>
      </w:pPr>
    </w:p>
    <w:p w:rsidR="003E79EB" w:rsidRDefault="003E79EB" w:rsidP="003E79EB">
      <w:pPr>
        <w:spacing w:after="0" w:line="240" w:lineRule="auto"/>
        <w:rPr>
          <w:rFonts w:ascii="Times New Roman" w:hAnsi="Times New Roman"/>
          <w:sz w:val="24"/>
          <w:szCs w:val="24"/>
        </w:rPr>
      </w:pPr>
    </w:p>
    <w:p w:rsidR="003E79EB" w:rsidRPr="000C39A1" w:rsidRDefault="003E79EB" w:rsidP="003E79EB">
      <w:pPr>
        <w:spacing w:after="0" w:line="240" w:lineRule="auto"/>
        <w:rPr>
          <w:rFonts w:ascii="Times New Roman" w:hAnsi="Times New Roman"/>
          <w:b/>
          <w:sz w:val="24"/>
          <w:szCs w:val="24"/>
        </w:rPr>
      </w:pPr>
      <w:r w:rsidRPr="000C39A1">
        <w:rPr>
          <w:rFonts w:ascii="Times New Roman" w:hAnsi="Times New Roman"/>
          <w:b/>
          <w:sz w:val="24"/>
          <w:szCs w:val="24"/>
        </w:rPr>
        <w:t xml:space="preserve">Дата:……………                                                          </w:t>
      </w:r>
      <w:r>
        <w:rPr>
          <w:rFonts w:ascii="Times New Roman" w:hAnsi="Times New Roman"/>
          <w:b/>
          <w:sz w:val="24"/>
          <w:szCs w:val="24"/>
        </w:rPr>
        <w:t xml:space="preserve">       </w:t>
      </w:r>
      <w:r w:rsidRPr="000C39A1">
        <w:rPr>
          <w:rFonts w:ascii="Times New Roman" w:hAnsi="Times New Roman"/>
          <w:b/>
          <w:sz w:val="24"/>
          <w:szCs w:val="24"/>
        </w:rPr>
        <w:t>Председател:……………………</w:t>
      </w:r>
    </w:p>
    <w:p w:rsidR="003E79EB" w:rsidRPr="000C39A1" w:rsidRDefault="003E79EB" w:rsidP="003E79EB">
      <w:pPr>
        <w:spacing w:after="0" w:line="240" w:lineRule="auto"/>
        <w:ind w:left="4956" w:firstLine="708"/>
        <w:rPr>
          <w:rFonts w:ascii="Times New Roman" w:hAnsi="Times New Roman"/>
          <w:b/>
          <w:sz w:val="24"/>
          <w:szCs w:val="24"/>
        </w:rPr>
      </w:pPr>
      <w:r w:rsidRPr="000C39A1">
        <w:rPr>
          <w:rFonts w:ascii="Times New Roman" w:hAnsi="Times New Roman"/>
          <w:b/>
          <w:sz w:val="24"/>
          <w:szCs w:val="24"/>
        </w:rPr>
        <w:t xml:space="preserve">                         /подпис и печат/</w:t>
      </w:r>
    </w:p>
    <w:p w:rsidR="003E79EB" w:rsidRDefault="003E79EB" w:rsidP="003E79EB"/>
    <w:p w:rsidR="003E79EB" w:rsidRPr="003E79EB" w:rsidRDefault="003E79EB" w:rsidP="00FE43DA">
      <w:pPr>
        <w:tabs>
          <w:tab w:val="left" w:pos="3255"/>
        </w:tabs>
        <w:jc w:val="both"/>
        <w:rPr>
          <w:b/>
          <w:bCs/>
          <w:sz w:val="28"/>
          <w:szCs w:val="28"/>
          <w:lang w:val="en-US"/>
        </w:rPr>
      </w:pPr>
    </w:p>
    <w:sectPr w:rsidR="003E79EB" w:rsidRPr="003E79EB" w:rsidSect="00E16C8A">
      <w:footerReference w:type="default" r:id="rId8"/>
      <w:pgSz w:w="11906" w:h="16838"/>
      <w:pgMar w:top="630" w:right="836" w:bottom="630" w:left="1417" w:header="708" w:footer="9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1D33" w:rsidRDefault="009C1D33" w:rsidP="005A64FD">
      <w:pPr>
        <w:spacing w:after="0" w:line="240" w:lineRule="auto"/>
      </w:pPr>
      <w:r>
        <w:separator/>
      </w:r>
    </w:p>
  </w:endnote>
  <w:endnote w:type="continuationSeparator" w:id="1">
    <w:p w:rsidR="009C1D33" w:rsidRDefault="009C1D33" w:rsidP="005A64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44049"/>
      <w:docPartObj>
        <w:docPartGallery w:val="Page Numbers (Bottom of Page)"/>
        <w:docPartUnique/>
      </w:docPartObj>
    </w:sdtPr>
    <w:sdtContent>
      <w:p w:rsidR="002A05D6" w:rsidRDefault="002A05D6">
        <w:pPr>
          <w:pStyle w:val="Footer"/>
          <w:jc w:val="right"/>
        </w:pPr>
        <w:fldSimple w:instr=" PAGE   \* MERGEFORMAT ">
          <w:r w:rsidR="00FA614E">
            <w:rPr>
              <w:noProof/>
            </w:rPr>
            <w:t>12</w:t>
          </w:r>
        </w:fldSimple>
      </w:p>
    </w:sdtContent>
  </w:sdt>
  <w:p w:rsidR="002A05D6" w:rsidRDefault="002A05D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1D33" w:rsidRDefault="009C1D33" w:rsidP="005A64FD">
      <w:pPr>
        <w:spacing w:after="0" w:line="240" w:lineRule="auto"/>
      </w:pPr>
      <w:r>
        <w:separator/>
      </w:r>
    </w:p>
  </w:footnote>
  <w:footnote w:type="continuationSeparator" w:id="1">
    <w:p w:rsidR="009C1D33" w:rsidRDefault="009C1D33" w:rsidP="005A64F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12C7E"/>
    <w:multiLevelType w:val="multilevel"/>
    <w:tmpl w:val="28103308"/>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2054657F"/>
    <w:multiLevelType w:val="hybridMultilevel"/>
    <w:tmpl w:val="DF848F98"/>
    <w:lvl w:ilvl="0" w:tplc="C0040E3E">
      <w:start w:val="2"/>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24ED4A81"/>
    <w:multiLevelType w:val="hybridMultilevel"/>
    <w:tmpl w:val="3E84C1BE"/>
    <w:lvl w:ilvl="0" w:tplc="67163686">
      <w:start w:val="2"/>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61972202"/>
    <w:multiLevelType w:val="hybridMultilevel"/>
    <w:tmpl w:val="AE42C158"/>
    <w:lvl w:ilvl="0" w:tplc="6CD8F392">
      <w:start w:val="2"/>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645F5780"/>
    <w:multiLevelType w:val="hybridMultilevel"/>
    <w:tmpl w:val="AE76814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319B0"/>
    <w:rsid w:val="00000B16"/>
    <w:rsid w:val="00061328"/>
    <w:rsid w:val="00097B81"/>
    <w:rsid w:val="000A1C79"/>
    <w:rsid w:val="000F1DF2"/>
    <w:rsid w:val="001133E0"/>
    <w:rsid w:val="00121858"/>
    <w:rsid w:val="0012741F"/>
    <w:rsid w:val="001447D7"/>
    <w:rsid w:val="00187F4C"/>
    <w:rsid w:val="00195C1D"/>
    <w:rsid w:val="00197CD1"/>
    <w:rsid w:val="001A16F3"/>
    <w:rsid w:val="001F5094"/>
    <w:rsid w:val="0024127A"/>
    <w:rsid w:val="00251AF0"/>
    <w:rsid w:val="00253A86"/>
    <w:rsid w:val="00263FE9"/>
    <w:rsid w:val="00274D2A"/>
    <w:rsid w:val="00275F48"/>
    <w:rsid w:val="002941FB"/>
    <w:rsid w:val="002A05D6"/>
    <w:rsid w:val="002E45E9"/>
    <w:rsid w:val="00317185"/>
    <w:rsid w:val="00332042"/>
    <w:rsid w:val="00337781"/>
    <w:rsid w:val="00345695"/>
    <w:rsid w:val="003601E3"/>
    <w:rsid w:val="00380FAB"/>
    <w:rsid w:val="003A754B"/>
    <w:rsid w:val="003D37A5"/>
    <w:rsid w:val="003E72A3"/>
    <w:rsid w:val="003E79EB"/>
    <w:rsid w:val="00441EDE"/>
    <w:rsid w:val="004522EA"/>
    <w:rsid w:val="004800D7"/>
    <w:rsid w:val="004A1B8C"/>
    <w:rsid w:val="004B435F"/>
    <w:rsid w:val="004E16B6"/>
    <w:rsid w:val="004F3C06"/>
    <w:rsid w:val="00553AFE"/>
    <w:rsid w:val="00555B5B"/>
    <w:rsid w:val="00557E69"/>
    <w:rsid w:val="00594BD4"/>
    <w:rsid w:val="005A64FD"/>
    <w:rsid w:val="005B40A6"/>
    <w:rsid w:val="005B7534"/>
    <w:rsid w:val="005D048F"/>
    <w:rsid w:val="005F18BA"/>
    <w:rsid w:val="00601AB3"/>
    <w:rsid w:val="00634DDD"/>
    <w:rsid w:val="00653644"/>
    <w:rsid w:val="006557ED"/>
    <w:rsid w:val="00686F3A"/>
    <w:rsid w:val="006A12BA"/>
    <w:rsid w:val="006C08DE"/>
    <w:rsid w:val="006F0455"/>
    <w:rsid w:val="007122B7"/>
    <w:rsid w:val="00716E2E"/>
    <w:rsid w:val="00734985"/>
    <w:rsid w:val="00755DDB"/>
    <w:rsid w:val="00756D42"/>
    <w:rsid w:val="00771F7F"/>
    <w:rsid w:val="00791790"/>
    <w:rsid w:val="007B0698"/>
    <w:rsid w:val="007C7D88"/>
    <w:rsid w:val="007E2E2E"/>
    <w:rsid w:val="00812D60"/>
    <w:rsid w:val="0088408B"/>
    <w:rsid w:val="008968DA"/>
    <w:rsid w:val="008D1A11"/>
    <w:rsid w:val="008D28EF"/>
    <w:rsid w:val="008F393B"/>
    <w:rsid w:val="009137E9"/>
    <w:rsid w:val="00917EF6"/>
    <w:rsid w:val="009344FC"/>
    <w:rsid w:val="00965321"/>
    <w:rsid w:val="0097437F"/>
    <w:rsid w:val="009C19E6"/>
    <w:rsid w:val="009C1D33"/>
    <w:rsid w:val="009D6570"/>
    <w:rsid w:val="009E7408"/>
    <w:rsid w:val="00A16F83"/>
    <w:rsid w:val="00A216E4"/>
    <w:rsid w:val="00A566A9"/>
    <w:rsid w:val="00A71CFC"/>
    <w:rsid w:val="00A8255C"/>
    <w:rsid w:val="00A9665A"/>
    <w:rsid w:val="00AB022D"/>
    <w:rsid w:val="00AE727E"/>
    <w:rsid w:val="00AF1A9E"/>
    <w:rsid w:val="00AF4D14"/>
    <w:rsid w:val="00B319B0"/>
    <w:rsid w:val="00B32C77"/>
    <w:rsid w:val="00B41287"/>
    <w:rsid w:val="00BC2E85"/>
    <w:rsid w:val="00BD0E2C"/>
    <w:rsid w:val="00C013F6"/>
    <w:rsid w:val="00C1386A"/>
    <w:rsid w:val="00C35488"/>
    <w:rsid w:val="00C51B3B"/>
    <w:rsid w:val="00C71B57"/>
    <w:rsid w:val="00C861FF"/>
    <w:rsid w:val="00CB1143"/>
    <w:rsid w:val="00CF1B43"/>
    <w:rsid w:val="00D01E47"/>
    <w:rsid w:val="00D13ADE"/>
    <w:rsid w:val="00D13D07"/>
    <w:rsid w:val="00D51C2D"/>
    <w:rsid w:val="00D5490E"/>
    <w:rsid w:val="00D64C7E"/>
    <w:rsid w:val="00D65462"/>
    <w:rsid w:val="00D6669D"/>
    <w:rsid w:val="00D67FB4"/>
    <w:rsid w:val="00D72E61"/>
    <w:rsid w:val="00DA4D6A"/>
    <w:rsid w:val="00DB48C1"/>
    <w:rsid w:val="00DE187A"/>
    <w:rsid w:val="00DF3B08"/>
    <w:rsid w:val="00E16C8A"/>
    <w:rsid w:val="00E35841"/>
    <w:rsid w:val="00EB4F24"/>
    <w:rsid w:val="00EC525E"/>
    <w:rsid w:val="00EC6246"/>
    <w:rsid w:val="00ED6897"/>
    <w:rsid w:val="00EE0849"/>
    <w:rsid w:val="00EE532E"/>
    <w:rsid w:val="00F400D8"/>
    <w:rsid w:val="00F43124"/>
    <w:rsid w:val="00F932D3"/>
    <w:rsid w:val="00FA42B4"/>
    <w:rsid w:val="00FA614E"/>
    <w:rsid w:val="00FE43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C0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B319B0"/>
    <w:rPr>
      <w:rFonts w:cs="Times New Roman"/>
      <w:color w:val="0000FF"/>
      <w:u w:val="single"/>
    </w:rPr>
  </w:style>
  <w:style w:type="paragraph" w:styleId="Header">
    <w:name w:val="header"/>
    <w:basedOn w:val="Normal"/>
    <w:link w:val="HeaderChar"/>
    <w:uiPriority w:val="99"/>
    <w:rsid w:val="005A64FD"/>
    <w:pPr>
      <w:tabs>
        <w:tab w:val="center" w:pos="4536"/>
        <w:tab w:val="right" w:pos="9072"/>
      </w:tabs>
      <w:spacing w:after="0" w:line="240" w:lineRule="auto"/>
    </w:pPr>
  </w:style>
  <w:style w:type="character" w:customStyle="1" w:styleId="HeaderChar">
    <w:name w:val="Header Char"/>
    <w:link w:val="Header"/>
    <w:uiPriority w:val="99"/>
    <w:locked/>
    <w:rsid w:val="005A64FD"/>
    <w:rPr>
      <w:rFonts w:cs="Times New Roman"/>
    </w:rPr>
  </w:style>
  <w:style w:type="paragraph" w:styleId="Footer">
    <w:name w:val="footer"/>
    <w:basedOn w:val="Normal"/>
    <w:link w:val="FooterChar"/>
    <w:uiPriority w:val="99"/>
    <w:rsid w:val="005A64FD"/>
    <w:pPr>
      <w:tabs>
        <w:tab w:val="center" w:pos="4536"/>
        <w:tab w:val="right" w:pos="9072"/>
      </w:tabs>
      <w:spacing w:after="0" w:line="240" w:lineRule="auto"/>
    </w:pPr>
  </w:style>
  <w:style w:type="character" w:customStyle="1" w:styleId="FooterChar">
    <w:name w:val="Footer Char"/>
    <w:link w:val="Footer"/>
    <w:uiPriority w:val="99"/>
    <w:locked/>
    <w:rsid w:val="005A64FD"/>
    <w:rPr>
      <w:rFonts w:cs="Times New Roman"/>
    </w:rPr>
  </w:style>
  <w:style w:type="paragraph" w:styleId="ListParagraph">
    <w:name w:val="List Paragraph"/>
    <w:basedOn w:val="Normal"/>
    <w:uiPriority w:val="99"/>
    <w:qFormat/>
    <w:rsid w:val="003601E3"/>
    <w:pPr>
      <w:ind w:left="720"/>
      <w:contextualSpacing/>
    </w:pPr>
  </w:style>
  <w:style w:type="table" w:styleId="TableGrid">
    <w:name w:val="Table Grid"/>
    <w:basedOn w:val="TableNormal"/>
    <w:uiPriority w:val="59"/>
    <w:rsid w:val="00557E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932D3"/>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F932D3"/>
    <w:rPr>
      <w:rFonts w:ascii="Tahoma" w:hAnsi="Tahoma" w:cs="Tahoma"/>
      <w:sz w:val="16"/>
      <w:szCs w:val="16"/>
    </w:rPr>
  </w:style>
  <w:style w:type="paragraph" w:customStyle="1" w:styleId="western">
    <w:name w:val="western"/>
    <w:basedOn w:val="Normal"/>
    <w:rsid w:val="00C71B57"/>
    <w:pPr>
      <w:spacing w:before="100" w:beforeAutospacing="1" w:after="0" w:line="240" w:lineRule="auto"/>
    </w:pPr>
    <w:rPr>
      <w:rFonts w:ascii="Times New Roman" w:eastAsia="Times New Roman" w:hAnsi="Times New Roman"/>
      <w:sz w:val="32"/>
      <w:szCs w:val="32"/>
      <w:lang w:eastAsia="bg-BG"/>
    </w:rPr>
  </w:style>
  <w:style w:type="paragraph" w:styleId="NoSpacing">
    <w:name w:val="No Spacing"/>
    <w:uiPriority w:val="1"/>
    <w:qFormat/>
    <w:rsid w:val="00755DDB"/>
    <w:rPr>
      <w:sz w:val="22"/>
      <w:szCs w:val="22"/>
      <w:lang w:eastAsia="en-US"/>
    </w:rPr>
  </w:style>
  <w:style w:type="paragraph" w:styleId="BodyText">
    <w:name w:val="Body Text"/>
    <w:basedOn w:val="Normal"/>
    <w:link w:val="BodyTextChar"/>
    <w:uiPriority w:val="99"/>
    <w:unhideWhenUsed/>
    <w:rsid w:val="00EB4F24"/>
    <w:pPr>
      <w:spacing w:after="120" w:line="240" w:lineRule="auto"/>
    </w:pPr>
    <w:rPr>
      <w:rFonts w:ascii="Times New Roman" w:eastAsia="Times New Roman" w:hAnsi="Times New Roman"/>
      <w:sz w:val="24"/>
      <w:szCs w:val="24"/>
      <w:lang w:eastAsia="zh-CN"/>
    </w:rPr>
  </w:style>
  <w:style w:type="character" w:customStyle="1" w:styleId="BodyTextChar">
    <w:name w:val="Body Text Char"/>
    <w:basedOn w:val="DefaultParagraphFont"/>
    <w:link w:val="BodyText"/>
    <w:uiPriority w:val="99"/>
    <w:rsid w:val="00EB4F24"/>
    <w:rPr>
      <w:rFonts w:ascii="Times New Roman" w:eastAsia="Times New Roman" w:hAnsi="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24617628">
      <w:marLeft w:val="0"/>
      <w:marRight w:val="0"/>
      <w:marTop w:val="0"/>
      <w:marBottom w:val="0"/>
      <w:divBdr>
        <w:top w:val="none" w:sz="0" w:space="0" w:color="auto"/>
        <w:left w:val="none" w:sz="0" w:space="0" w:color="auto"/>
        <w:bottom w:val="none" w:sz="0" w:space="0" w:color="auto"/>
        <w:right w:val="none" w:sz="0" w:space="0" w:color="auto"/>
      </w:divBdr>
    </w:div>
    <w:div w:id="18246176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47754-315A-4A3E-94D8-83E638F67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1043</TotalTime>
  <Pages>12</Pages>
  <Words>2375</Words>
  <Characters>13543</Characters>
  <Application>Microsoft Office Word</Application>
  <DocSecurity>0</DocSecurity>
  <Lines>112</Lines>
  <Paragraphs>31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dc:creator>
  <cp:keywords/>
  <dc:description/>
  <cp:lastModifiedBy> МДААР</cp:lastModifiedBy>
  <cp:revision>63</cp:revision>
  <cp:lastPrinted>2014-12-12T16:46:00Z</cp:lastPrinted>
  <dcterms:created xsi:type="dcterms:W3CDTF">2014-10-14T06:32:00Z</dcterms:created>
  <dcterms:modified xsi:type="dcterms:W3CDTF">2016-01-11T18:31:00Z</dcterms:modified>
</cp:coreProperties>
</file>